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#92cddc [1944]" focus="100%" type="gradient"/>
    </v:background>
  </w:background>
  <w:body>
    <w:p w:rsidR="004B16D4" w:rsidRDefault="004B16D4" w:rsidP="004B16D4">
      <w:pPr>
        <w:jc w:val="center"/>
        <w:rPr>
          <w:b/>
          <w:noProof/>
          <w:color w:val="00B050"/>
          <w:sz w:val="24"/>
          <w:szCs w:val="24"/>
          <w:lang w:eastAsia="it-IT"/>
        </w:rPr>
      </w:pPr>
      <w:bookmarkStart w:id="0" w:name="_GoBack"/>
      <w:bookmarkEnd w:id="0"/>
      <w:r w:rsidRPr="00E16674">
        <w:rPr>
          <w:b/>
          <w:noProof/>
          <w:color w:val="00B050"/>
          <w:sz w:val="44"/>
          <w:szCs w:val="44"/>
          <w:lang w:eastAsia="it-IT"/>
        </w:rPr>
        <w:t>EDIZIONI DOTTRINARI</w:t>
      </w:r>
    </w:p>
    <w:p w:rsidR="004B16D4" w:rsidRPr="004B16D4" w:rsidRDefault="004B16D4" w:rsidP="004B16D4">
      <w:pPr>
        <w:jc w:val="center"/>
        <w:rPr>
          <w:b/>
          <w:noProof/>
          <w:color w:val="00B050"/>
          <w:sz w:val="24"/>
          <w:szCs w:val="24"/>
          <w:lang w:eastAsia="it-IT"/>
        </w:rPr>
      </w:pPr>
    </w:p>
    <w:p w:rsidR="00512727" w:rsidRDefault="00512727" w:rsidP="004B16D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03450" cy="3274374"/>
            <wp:effectExtent l="0" t="0" r="6350" b="2540"/>
            <wp:docPr id="1" name="Immagine 1" descr="E:\AAAAAAAAAAAAAAAAAA\CATECHESI DA INVIARE\CELEBRAZIONI PER L'ANNO PASTORALE\CELEBRAZIONI PER L'ANNO PASTORALE 978889598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CELEBRAZIONI PER L'ANNO PASTORALE\CELEBRAZIONI PER L'ANNO PASTORALE 9788895983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27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D4" w:rsidRDefault="004B16D4" w:rsidP="004B16D4">
      <w:pPr>
        <w:jc w:val="center"/>
      </w:pPr>
    </w:p>
    <w:p w:rsidR="004B16D4" w:rsidRPr="00E16674" w:rsidRDefault="004B16D4" w:rsidP="004B16D4">
      <w:pPr>
        <w:jc w:val="center"/>
        <w:rPr>
          <w:b/>
          <w:color w:val="FF0000"/>
          <w:sz w:val="44"/>
          <w:szCs w:val="44"/>
        </w:rPr>
      </w:pPr>
      <w:r w:rsidRPr="00E16674">
        <w:rPr>
          <w:b/>
          <w:color w:val="FF0000"/>
          <w:sz w:val="44"/>
          <w:szCs w:val="44"/>
        </w:rPr>
        <w:t xml:space="preserve">CELEBRAZIONI PER L’ANNO </w:t>
      </w:r>
      <w:r>
        <w:rPr>
          <w:b/>
          <w:color w:val="FF0000"/>
          <w:sz w:val="44"/>
          <w:szCs w:val="44"/>
        </w:rPr>
        <w:t>PASTORALE</w:t>
      </w:r>
    </w:p>
    <w:p w:rsidR="004B16D4" w:rsidRDefault="004B16D4" w:rsidP="004B16D4">
      <w:pPr>
        <w:spacing w:after="0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Formato</w:t>
      </w:r>
      <w:r>
        <w:rPr>
          <w:noProof/>
          <w:sz w:val="32"/>
          <w:szCs w:val="32"/>
          <w:lang w:eastAsia="it-IT"/>
        </w:rPr>
        <w:tab/>
      </w:r>
      <w:r>
        <w:rPr>
          <w:noProof/>
          <w:sz w:val="32"/>
          <w:szCs w:val="32"/>
          <w:lang w:eastAsia="it-IT"/>
        </w:rPr>
        <w:tab/>
        <w:t>14 x 21</w:t>
      </w:r>
    </w:p>
    <w:p w:rsidR="004B16D4" w:rsidRPr="00E16674" w:rsidRDefault="004B16D4" w:rsidP="004B16D4">
      <w:pPr>
        <w:spacing w:after="0"/>
        <w:rPr>
          <w:b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Pagine</w:t>
      </w:r>
      <w:r>
        <w:rPr>
          <w:noProof/>
          <w:sz w:val="32"/>
          <w:szCs w:val="32"/>
          <w:lang w:eastAsia="it-IT"/>
        </w:rPr>
        <w:tab/>
      </w:r>
      <w:r>
        <w:rPr>
          <w:noProof/>
          <w:sz w:val="32"/>
          <w:szCs w:val="32"/>
          <w:lang w:eastAsia="it-IT"/>
        </w:rPr>
        <w:tab/>
        <w:t>132</w:t>
      </w:r>
    </w:p>
    <w:p w:rsidR="004B16D4" w:rsidRDefault="004B16D4" w:rsidP="004B16D4">
      <w:pPr>
        <w:spacing w:after="0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Prezzo</w:t>
      </w:r>
      <w:r>
        <w:rPr>
          <w:noProof/>
          <w:sz w:val="32"/>
          <w:szCs w:val="32"/>
          <w:lang w:eastAsia="it-IT"/>
        </w:rPr>
        <w:tab/>
      </w:r>
      <w:r>
        <w:rPr>
          <w:noProof/>
          <w:sz w:val="32"/>
          <w:szCs w:val="32"/>
          <w:lang w:eastAsia="it-IT"/>
        </w:rPr>
        <w:tab/>
      </w:r>
      <w:r>
        <w:rPr>
          <w:b/>
          <w:noProof/>
          <w:color w:val="FF0000"/>
          <w:sz w:val="40"/>
          <w:szCs w:val="40"/>
          <w:lang w:eastAsia="it-IT"/>
        </w:rPr>
        <w:t>€ 11</w:t>
      </w:r>
      <w:r w:rsidRPr="00E16674">
        <w:rPr>
          <w:b/>
          <w:noProof/>
          <w:color w:val="FF0000"/>
          <w:sz w:val="40"/>
          <w:szCs w:val="40"/>
          <w:lang w:eastAsia="it-IT"/>
        </w:rPr>
        <w:t>,00</w:t>
      </w:r>
    </w:p>
    <w:p w:rsidR="004B16D4" w:rsidRDefault="004B16D4" w:rsidP="004B16D4">
      <w:pPr>
        <w:spacing w:after="0"/>
        <w:rPr>
          <w:noProof/>
          <w:sz w:val="32"/>
          <w:szCs w:val="32"/>
          <w:lang w:eastAsia="it-IT"/>
        </w:rPr>
      </w:pPr>
      <w:r w:rsidRPr="00E16674">
        <w:rPr>
          <w:noProof/>
          <w:sz w:val="32"/>
          <w:szCs w:val="32"/>
          <w:lang w:eastAsia="it-IT"/>
        </w:rPr>
        <w:t xml:space="preserve">ISBN    </w:t>
      </w:r>
      <w:r>
        <w:rPr>
          <w:noProof/>
          <w:sz w:val="32"/>
          <w:szCs w:val="32"/>
          <w:lang w:eastAsia="it-IT"/>
        </w:rPr>
        <w:tab/>
      </w:r>
      <w:r>
        <w:rPr>
          <w:noProof/>
          <w:sz w:val="32"/>
          <w:szCs w:val="32"/>
          <w:lang w:eastAsia="it-IT"/>
        </w:rPr>
        <w:tab/>
      </w:r>
      <w:r w:rsidRPr="004B16D4">
        <w:rPr>
          <w:sz w:val="40"/>
          <w:szCs w:val="40"/>
        </w:rPr>
        <w:t>9788895983011</w:t>
      </w:r>
    </w:p>
    <w:p w:rsidR="004B16D4" w:rsidRDefault="004B16D4" w:rsidP="004B16D4">
      <w:pPr>
        <w:rPr>
          <w:noProof/>
          <w:sz w:val="32"/>
          <w:szCs w:val="32"/>
          <w:lang w:eastAsia="it-IT"/>
        </w:rPr>
      </w:pPr>
    </w:p>
    <w:p w:rsidR="004B16D4" w:rsidRPr="00E16674" w:rsidRDefault="004B16D4" w:rsidP="004B16D4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Questo testo contiene una raccolta di </w:t>
      </w:r>
      <w:r w:rsidRPr="00E16674">
        <w:rPr>
          <w:b/>
          <w:noProof/>
          <w:sz w:val="32"/>
          <w:szCs w:val="32"/>
          <w:lang w:eastAsia="it-IT"/>
        </w:rPr>
        <w:t>celebrazioni</w:t>
      </w:r>
      <w:r>
        <w:rPr>
          <w:b/>
          <w:noProof/>
          <w:sz w:val="32"/>
          <w:szCs w:val="32"/>
          <w:lang w:eastAsia="it-IT"/>
        </w:rPr>
        <w:t>, incontri di preghiera, giornate di rirtiro per giovani e adulti</w:t>
      </w:r>
      <w:r>
        <w:rPr>
          <w:noProof/>
          <w:sz w:val="32"/>
          <w:szCs w:val="32"/>
          <w:lang w:eastAsia="it-IT"/>
        </w:rPr>
        <w:t xml:space="preserve"> che possono essere organizzati </w:t>
      </w:r>
      <w:r w:rsidRPr="004B16D4">
        <w:rPr>
          <w:b/>
          <w:noProof/>
          <w:sz w:val="32"/>
          <w:szCs w:val="32"/>
          <w:lang w:eastAsia="it-IT"/>
        </w:rPr>
        <w:t>in parrocchia o nei gruppi parrocchiali</w:t>
      </w:r>
      <w:r>
        <w:rPr>
          <w:noProof/>
          <w:sz w:val="32"/>
          <w:szCs w:val="32"/>
          <w:lang w:eastAsia="it-IT"/>
        </w:rPr>
        <w:t xml:space="preserve"> nei momenti più significativi o nei tempi liturgici forti.</w:t>
      </w:r>
    </w:p>
    <w:p w:rsidR="00DA7912" w:rsidRDefault="00DA7912"/>
    <w:p w:rsidR="00DA7912" w:rsidRDefault="00DA7912" w:rsidP="004B16D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35100" cy="635000"/>
            <wp:effectExtent l="0" t="0" r="0" b="0"/>
            <wp:docPr id="2" name="Immagine 2" descr="D:\Documents\Downloads\barcode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8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912" w:rsidSect="004B16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7A"/>
    <w:rsid w:val="004B16D4"/>
    <w:rsid w:val="00512727"/>
    <w:rsid w:val="0055447A"/>
    <w:rsid w:val="00982FFC"/>
    <w:rsid w:val="00B76740"/>
    <w:rsid w:val="00D90BAC"/>
    <w:rsid w:val="00D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Franco</cp:lastModifiedBy>
  <cp:revision>6</cp:revision>
  <cp:lastPrinted>2018-06-12T22:05:00Z</cp:lastPrinted>
  <dcterms:created xsi:type="dcterms:W3CDTF">2018-06-07T14:51:00Z</dcterms:created>
  <dcterms:modified xsi:type="dcterms:W3CDTF">2018-06-12T22:05:00Z</dcterms:modified>
</cp:coreProperties>
</file>