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9646" w:themeColor="accent6">
    <v:background id="_x0000_s1025" o:bwmode="white" fillcolor="#f79646 [3209]" o:targetscreensize="1024,768">
      <v:fill focus="100%" type="gradient"/>
    </v:background>
  </w:background>
  <w:body>
    <w:p w:rsidR="00B17E58" w:rsidRPr="00B17E58" w:rsidRDefault="00B17E58" w:rsidP="001F44D7">
      <w:pPr>
        <w:jc w:val="center"/>
        <w:rPr>
          <w:b/>
          <w:color w:val="00B050"/>
          <w:sz w:val="48"/>
          <w:szCs w:val="48"/>
        </w:rPr>
      </w:pPr>
      <w:bookmarkStart w:id="0" w:name="_GoBack"/>
      <w:bookmarkEnd w:id="0"/>
      <w:r w:rsidRPr="00B17E58">
        <w:rPr>
          <w:b/>
          <w:color w:val="00B050"/>
          <w:sz w:val="48"/>
          <w:szCs w:val="48"/>
        </w:rPr>
        <w:t>EDIZIONI DOTTRINARI</w:t>
      </w:r>
    </w:p>
    <w:p w:rsidR="00820247" w:rsidRDefault="001F44D7" w:rsidP="001F44D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609850" cy="3777828"/>
            <wp:effectExtent l="0" t="0" r="0" b="0"/>
            <wp:docPr id="1" name="Immagine 1" descr="E:\AAAAAAAAAAAAAAAAAA\CATECHESI DA INVIARE\IL CATECHISTA VOCAZIONE E MISSIONE\IL CATECHISTA. VOCAZIONE E MISSIONE 9788895983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AAAAAAAAAAAAAAAAA\CATECHESI DA INVIARE\IL CATECHISTA VOCAZIONE E MISSIONE\IL CATECHISTA. VOCAZIONE E MISSIONE 9788895983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287" cy="378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DA2" w:rsidRDefault="00B61DA2" w:rsidP="00B61DA2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IL CATECHISTA:</w:t>
      </w:r>
    </w:p>
    <w:p w:rsidR="00B17E58" w:rsidRDefault="00B61DA2" w:rsidP="00B61DA2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B17E58">
        <w:rPr>
          <w:b/>
          <w:color w:val="FF0000"/>
          <w:sz w:val="44"/>
          <w:szCs w:val="44"/>
        </w:rPr>
        <w:t>vocazione e missione</w:t>
      </w:r>
    </w:p>
    <w:p w:rsidR="00B41745" w:rsidRPr="00B41745" w:rsidRDefault="00B41745" w:rsidP="00B61DA2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B41745" w:rsidRPr="00184AD6" w:rsidRDefault="00B41745" w:rsidP="00E92DC2">
      <w:pPr>
        <w:autoSpaceDE w:val="0"/>
        <w:autoSpaceDN w:val="0"/>
        <w:adjustRightInd w:val="0"/>
        <w:spacing w:after="0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 xml:space="preserve">AUTORE: </w:t>
      </w:r>
      <w:r w:rsidR="00B97CC2">
        <w:rPr>
          <w:rFonts w:ascii="Verdana" w:hAnsi="Verdana" w:cs="Optima-Regular"/>
          <w:sz w:val="28"/>
          <w:szCs w:val="28"/>
        </w:rPr>
        <w:tab/>
      </w:r>
      <w:r w:rsidRPr="00184AD6">
        <w:rPr>
          <w:rFonts w:ascii="Verdana" w:hAnsi="Verdana" w:cs="Optima-Regular"/>
          <w:sz w:val="28"/>
          <w:szCs w:val="28"/>
        </w:rPr>
        <w:t>SERGIO LA PEGNA</w:t>
      </w:r>
    </w:p>
    <w:p w:rsidR="00B41745" w:rsidRPr="00184AD6" w:rsidRDefault="00B41745" w:rsidP="00E92DC2">
      <w:pPr>
        <w:autoSpaceDE w:val="0"/>
        <w:autoSpaceDN w:val="0"/>
        <w:adjustRightInd w:val="0"/>
        <w:spacing w:after="0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TITOLO:</w:t>
      </w:r>
      <w:r w:rsidRPr="00184AD6">
        <w:rPr>
          <w:rFonts w:ascii="Verdana" w:hAnsi="Verdana" w:cs="Optima-Regular"/>
          <w:b/>
          <w:sz w:val="28"/>
          <w:szCs w:val="28"/>
        </w:rPr>
        <w:tab/>
      </w:r>
      <w:r w:rsidRPr="00184AD6">
        <w:rPr>
          <w:rFonts w:ascii="Verdana" w:hAnsi="Verdana" w:cs="Optima-Regular"/>
          <w:sz w:val="28"/>
          <w:szCs w:val="28"/>
        </w:rPr>
        <w:tab/>
      </w:r>
      <w:r w:rsidRPr="00184AD6">
        <w:rPr>
          <w:rFonts w:ascii="Verdana" w:hAnsi="Verdana" w:cs="Optima-Regular"/>
          <w:b/>
          <w:i/>
          <w:sz w:val="28"/>
          <w:szCs w:val="28"/>
        </w:rPr>
        <w:t>IL CATECHISTA</w:t>
      </w:r>
      <w:r>
        <w:rPr>
          <w:rFonts w:ascii="Verdana" w:hAnsi="Verdana" w:cs="Optima-Regular"/>
          <w:b/>
          <w:i/>
          <w:sz w:val="28"/>
          <w:szCs w:val="28"/>
        </w:rPr>
        <w:t>: vocazione e missione</w:t>
      </w:r>
    </w:p>
    <w:p w:rsidR="00B41745" w:rsidRPr="00184AD6" w:rsidRDefault="00B41745" w:rsidP="00E92DC2">
      <w:pPr>
        <w:autoSpaceDE w:val="0"/>
        <w:autoSpaceDN w:val="0"/>
        <w:adjustRightInd w:val="0"/>
        <w:spacing w:after="0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Formato:</w:t>
      </w:r>
      <w:r w:rsidRPr="00184AD6">
        <w:rPr>
          <w:rFonts w:ascii="Verdana" w:hAnsi="Verdana" w:cs="Optima-Regular"/>
          <w:b/>
          <w:sz w:val="28"/>
          <w:szCs w:val="28"/>
        </w:rPr>
        <w:tab/>
      </w:r>
      <w:r w:rsidRPr="00184AD6">
        <w:rPr>
          <w:rFonts w:ascii="Verdana" w:hAnsi="Verdana"/>
          <w:sz w:val="28"/>
          <w:szCs w:val="28"/>
        </w:rPr>
        <w:t>11x15</w:t>
      </w:r>
    </w:p>
    <w:p w:rsidR="00B41745" w:rsidRPr="00184AD6" w:rsidRDefault="00B41745" w:rsidP="00E92DC2">
      <w:pPr>
        <w:autoSpaceDE w:val="0"/>
        <w:autoSpaceDN w:val="0"/>
        <w:adjustRightInd w:val="0"/>
        <w:spacing w:after="0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Pagine:</w:t>
      </w:r>
      <w:r w:rsidRPr="00184AD6">
        <w:rPr>
          <w:rFonts w:ascii="Verdana" w:hAnsi="Verdana" w:cs="Optima-Regular"/>
          <w:b/>
          <w:sz w:val="28"/>
          <w:szCs w:val="28"/>
        </w:rPr>
        <w:tab/>
      </w:r>
      <w:r w:rsidRPr="00184AD6">
        <w:rPr>
          <w:rFonts w:ascii="Verdana" w:hAnsi="Verdana" w:cs="Optima-Regular"/>
          <w:b/>
          <w:sz w:val="28"/>
          <w:szCs w:val="28"/>
        </w:rPr>
        <w:tab/>
      </w:r>
      <w:r>
        <w:rPr>
          <w:rFonts w:ascii="Verdana" w:hAnsi="Verdana" w:cs="Optima-Regular"/>
          <w:sz w:val="28"/>
          <w:szCs w:val="28"/>
        </w:rPr>
        <w:t>56</w:t>
      </w:r>
    </w:p>
    <w:p w:rsidR="00B41745" w:rsidRPr="00184AD6" w:rsidRDefault="00B41745" w:rsidP="00E92DC2">
      <w:pPr>
        <w:autoSpaceDE w:val="0"/>
        <w:autoSpaceDN w:val="0"/>
        <w:adjustRightInd w:val="0"/>
        <w:spacing w:after="0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Prezzo:</w:t>
      </w:r>
      <w:r w:rsidRPr="00184AD6">
        <w:rPr>
          <w:rFonts w:ascii="Verdana" w:hAnsi="Verdana" w:cs="Optima-Regular"/>
          <w:b/>
          <w:sz w:val="28"/>
          <w:szCs w:val="28"/>
        </w:rPr>
        <w:tab/>
      </w:r>
      <w:r w:rsidRPr="00184AD6">
        <w:rPr>
          <w:rFonts w:ascii="Verdana" w:hAnsi="Verdana" w:cs="Optima-Regular"/>
          <w:b/>
          <w:sz w:val="28"/>
          <w:szCs w:val="28"/>
        </w:rPr>
        <w:tab/>
      </w:r>
      <w:r w:rsidRPr="00EE2E82">
        <w:rPr>
          <w:rFonts w:ascii="Verdana" w:hAnsi="Verdana" w:cs="Optima-Regular"/>
          <w:b/>
          <w:color w:val="FF0000"/>
          <w:sz w:val="40"/>
          <w:szCs w:val="40"/>
        </w:rPr>
        <w:t>€ 3,00</w:t>
      </w:r>
    </w:p>
    <w:p w:rsidR="00B17E58" w:rsidRDefault="00B41745" w:rsidP="00E92DC2">
      <w:r w:rsidRPr="00184AD6">
        <w:rPr>
          <w:rFonts w:ascii="Verdana" w:hAnsi="Verdana" w:cs="Optima-Regular"/>
          <w:b/>
          <w:sz w:val="28"/>
          <w:szCs w:val="28"/>
        </w:rPr>
        <w:t xml:space="preserve">ISBN: </w:t>
      </w:r>
      <w:r>
        <w:rPr>
          <w:rFonts w:ascii="Verdana" w:hAnsi="Verdana" w:cs="Optima-Regular"/>
          <w:b/>
          <w:sz w:val="28"/>
          <w:szCs w:val="28"/>
        </w:rPr>
        <w:tab/>
      </w:r>
      <w:r>
        <w:rPr>
          <w:rFonts w:ascii="Verdana" w:hAnsi="Verdana" w:cs="Optima-Regular"/>
          <w:b/>
          <w:sz w:val="28"/>
          <w:szCs w:val="28"/>
        </w:rPr>
        <w:tab/>
      </w:r>
      <w:r w:rsidRPr="00673C3D">
        <w:rPr>
          <w:rFonts w:ascii="Verdana" w:hAnsi="Verdana"/>
          <w:sz w:val="32"/>
          <w:szCs w:val="32"/>
          <w:shd w:val="clear" w:color="auto" w:fill="FFFFFF"/>
        </w:rPr>
        <w:t>9788895983</w:t>
      </w:r>
      <w:r w:rsidR="00B97CC2">
        <w:rPr>
          <w:rFonts w:ascii="Verdana" w:hAnsi="Verdana"/>
          <w:sz w:val="32"/>
          <w:szCs w:val="32"/>
          <w:shd w:val="clear" w:color="auto" w:fill="FFFFFF"/>
        </w:rPr>
        <w:t>172</w:t>
      </w:r>
    </w:p>
    <w:p w:rsidR="00A851EE" w:rsidRPr="00A851EE" w:rsidRDefault="00A851EE" w:rsidP="001F44D7">
      <w:pPr>
        <w:rPr>
          <w:sz w:val="32"/>
          <w:szCs w:val="32"/>
        </w:rPr>
      </w:pPr>
      <w:r w:rsidRPr="00A851EE">
        <w:rPr>
          <w:sz w:val="32"/>
          <w:szCs w:val="32"/>
        </w:rPr>
        <w:t xml:space="preserve">Questo libretto </w:t>
      </w:r>
      <w:r w:rsidRPr="00711E59">
        <w:rPr>
          <w:b/>
          <w:sz w:val="32"/>
          <w:szCs w:val="32"/>
        </w:rPr>
        <w:t>offre ai catechisti gli elementi importanti</w:t>
      </w:r>
      <w:r w:rsidRPr="00A851EE">
        <w:rPr>
          <w:sz w:val="32"/>
          <w:szCs w:val="32"/>
        </w:rPr>
        <w:t xml:space="preserve"> </w:t>
      </w:r>
      <w:r w:rsidRPr="00711E59">
        <w:rPr>
          <w:b/>
          <w:sz w:val="32"/>
          <w:szCs w:val="32"/>
        </w:rPr>
        <w:t>su cui si fon</w:t>
      </w:r>
      <w:r w:rsidR="00711E59" w:rsidRPr="00711E59">
        <w:rPr>
          <w:b/>
          <w:sz w:val="32"/>
          <w:szCs w:val="32"/>
        </w:rPr>
        <w:t xml:space="preserve">da la loro vocazione e missione </w:t>
      </w:r>
      <w:r w:rsidR="00711E59">
        <w:rPr>
          <w:sz w:val="32"/>
          <w:szCs w:val="32"/>
        </w:rPr>
        <w:t xml:space="preserve">con </w:t>
      </w:r>
      <w:r w:rsidR="00711E59" w:rsidRPr="00711E59">
        <w:rPr>
          <w:b/>
          <w:sz w:val="32"/>
          <w:szCs w:val="32"/>
        </w:rPr>
        <w:t>riferimento ai documenti della Chiesa</w:t>
      </w:r>
      <w:r w:rsidR="00711E59">
        <w:rPr>
          <w:sz w:val="32"/>
          <w:szCs w:val="32"/>
        </w:rPr>
        <w:t xml:space="preserve"> alla luce dell’esperienza del Beato Cesare de Bus che ha fatto della catechesi lo scopo della sua vita.</w:t>
      </w:r>
    </w:p>
    <w:p w:rsidR="00B17E58" w:rsidRPr="001F44D7" w:rsidRDefault="00B17E58" w:rsidP="00E92DC2">
      <w:pPr>
        <w:jc w:val="center"/>
      </w:pPr>
      <w:r>
        <w:rPr>
          <w:noProof/>
          <w:lang w:eastAsia="it-IT"/>
        </w:rPr>
        <w:drawing>
          <wp:inline distT="0" distB="0" distL="0" distR="0" wp14:anchorId="6F3697AC" wp14:editId="1C65A044">
            <wp:extent cx="1457325" cy="644834"/>
            <wp:effectExtent l="0" t="0" r="0" b="3175"/>
            <wp:docPr id="2" name="Immagine 2" descr="D:\Documents\Downloads\barcode (1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barcode (13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4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E58" w:rsidRPr="001F44D7" w:rsidSect="00711E5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55"/>
    <w:rsid w:val="001D1230"/>
    <w:rsid w:val="001F44D7"/>
    <w:rsid w:val="002A5BDC"/>
    <w:rsid w:val="003544A7"/>
    <w:rsid w:val="00711E59"/>
    <w:rsid w:val="00820247"/>
    <w:rsid w:val="008B3246"/>
    <w:rsid w:val="00A851EE"/>
    <w:rsid w:val="00B17E58"/>
    <w:rsid w:val="00B41745"/>
    <w:rsid w:val="00B61DA2"/>
    <w:rsid w:val="00B97CC2"/>
    <w:rsid w:val="00BF3155"/>
    <w:rsid w:val="00CB65D0"/>
    <w:rsid w:val="00CF540D"/>
    <w:rsid w:val="00E92DC2"/>
    <w:rsid w:val="00E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12</cp:revision>
  <cp:lastPrinted>2018-06-11T16:33:00Z</cp:lastPrinted>
  <dcterms:created xsi:type="dcterms:W3CDTF">2018-06-07T15:18:00Z</dcterms:created>
  <dcterms:modified xsi:type="dcterms:W3CDTF">2018-06-11T16:33:00Z</dcterms:modified>
</cp:coreProperties>
</file>