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color2="#cff" focus="100%" type="gradient"/>
    </v:background>
  </w:background>
  <w:body>
    <w:p w:rsidR="00F32CC4" w:rsidRDefault="0022519F" w:rsidP="00C34114">
      <w:pPr>
        <w:ind w:right="-2"/>
        <w:jc w:val="center"/>
        <w:rPr>
          <w:b/>
          <w:color w:val="00B050"/>
          <w:sz w:val="20"/>
          <w:szCs w:val="20"/>
        </w:rPr>
      </w:pPr>
      <w:bookmarkStart w:id="0" w:name="_GoBack"/>
      <w:bookmarkEnd w:id="0"/>
      <w:r w:rsidRPr="00E901BC">
        <w:rPr>
          <w:b/>
          <w:color w:val="00B050"/>
          <w:sz w:val="48"/>
          <w:szCs w:val="48"/>
        </w:rPr>
        <w:t>EDIZIONI DOTTRINARI</w:t>
      </w:r>
    </w:p>
    <w:p w:rsidR="00E901BC" w:rsidRDefault="00E901BC" w:rsidP="00C34114">
      <w:pPr>
        <w:ind w:right="-2"/>
        <w:jc w:val="center"/>
        <w:rPr>
          <w:b/>
          <w:color w:val="00B050"/>
          <w:sz w:val="20"/>
          <w:szCs w:val="20"/>
        </w:rPr>
      </w:pPr>
    </w:p>
    <w:p w:rsidR="0022519F" w:rsidRDefault="00941588" w:rsidP="00C34114">
      <w:pPr>
        <w:ind w:right="-2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5AF42366" wp14:editId="62FEF0BF">
            <wp:extent cx="1200150" cy="531040"/>
            <wp:effectExtent l="0" t="0" r="0" b="2540"/>
            <wp:docPr id="5" name="Immagine 5" descr="C:\Users\Franco\Downloads\barcode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o\Downloads\barcode (1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69" cy="53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44"/>
          <w:szCs w:val="44"/>
        </w:rPr>
        <w:t xml:space="preserve">  </w:t>
      </w:r>
      <w:r w:rsidR="0022519F"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6966B06B" wp14:editId="238ADB54">
            <wp:extent cx="1981200" cy="2776572"/>
            <wp:effectExtent l="0" t="0" r="0" b="5080"/>
            <wp:docPr id="3" name="Immagine 3" descr="C:\Users\Franco\Desktop\BYBLOS - NOVITA' INVIATE\IMG_ART\SARETA MIEI TESTIMONI 978888642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o\Desktop\BYBLOS - NOVITA' INVIATE\IMG_ART\SARETA MIEI TESTIMONI 9788886423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19F">
        <w:rPr>
          <w:b/>
          <w:color w:val="00B050"/>
          <w:sz w:val="44"/>
          <w:szCs w:val="44"/>
        </w:rPr>
        <w:t xml:space="preserve">  </w:t>
      </w:r>
      <w:r w:rsidR="0022519F"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210CF2EB" wp14:editId="08CFED34">
            <wp:extent cx="1628775" cy="2798532"/>
            <wp:effectExtent l="0" t="0" r="0" b="1905"/>
            <wp:docPr id="2" name="Immagine 2" descr="C:\Users\Franco\Desktop\BYBLOS - NOVITA' INVIATE\IMG_ART\SARETE MIEI TESTIMONI guida 978888642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o\Desktop\BYBLOS - NOVITA' INVIATE\IMG_ART\SARETE MIEI TESTIMONI guida 9788886423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2BCB9079" wp14:editId="3B724EB8">
            <wp:extent cx="1200150" cy="531040"/>
            <wp:effectExtent l="0" t="0" r="0" b="2540"/>
            <wp:docPr id="6" name="Immagine 6" descr="C:\Users\Franco\Downloads\barcode (1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o\Downloads\barcode (12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57" cy="53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9F" w:rsidRPr="00C34114" w:rsidRDefault="004A460E" w:rsidP="00C34114">
      <w:pPr>
        <w:ind w:right="-2"/>
        <w:jc w:val="center"/>
        <w:rPr>
          <w:b/>
          <w:color w:val="FF0000"/>
          <w:sz w:val="48"/>
          <w:szCs w:val="48"/>
        </w:rPr>
      </w:pPr>
      <w:r w:rsidRPr="00C34114">
        <w:rPr>
          <w:b/>
          <w:color w:val="FF0000"/>
          <w:sz w:val="48"/>
          <w:szCs w:val="48"/>
        </w:rPr>
        <w:t>SARETE</w:t>
      </w:r>
      <w:r w:rsidR="0022519F" w:rsidRPr="00C34114">
        <w:rPr>
          <w:b/>
          <w:color w:val="FF0000"/>
          <w:sz w:val="48"/>
          <w:szCs w:val="48"/>
        </w:rPr>
        <w:t xml:space="preserve"> MIEI TESTIMONI</w:t>
      </w:r>
    </w:p>
    <w:p w:rsidR="00C34114" w:rsidRDefault="00C34114" w:rsidP="00C34114">
      <w:pPr>
        <w:spacing w:after="0"/>
        <w:ind w:right="-2" w:firstLine="992"/>
        <w:rPr>
          <w:b/>
          <w:color w:val="FF0000"/>
          <w:sz w:val="36"/>
          <w:szCs w:val="36"/>
        </w:rPr>
      </w:pPr>
    </w:p>
    <w:p w:rsidR="004A460E" w:rsidRPr="005F26A9" w:rsidRDefault="004A460E" w:rsidP="00C34114">
      <w:pPr>
        <w:spacing w:after="0"/>
        <w:ind w:right="-2" w:firstLine="992"/>
        <w:rPr>
          <w:b/>
          <w:color w:val="FF0000"/>
          <w:sz w:val="36"/>
          <w:szCs w:val="36"/>
        </w:rPr>
      </w:pPr>
      <w:r w:rsidRPr="005F26A9">
        <w:rPr>
          <w:b/>
          <w:color w:val="FF0000"/>
          <w:sz w:val="36"/>
          <w:szCs w:val="36"/>
        </w:rPr>
        <w:t>Sussidio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>Guida</w:t>
      </w:r>
    </w:p>
    <w:p w:rsidR="004A460E" w:rsidRPr="00C34114" w:rsidRDefault="004A460E" w:rsidP="00C34114">
      <w:pPr>
        <w:spacing w:after="0"/>
        <w:ind w:right="-2"/>
        <w:rPr>
          <w:sz w:val="32"/>
          <w:szCs w:val="32"/>
        </w:rPr>
      </w:pPr>
      <w:r w:rsidRPr="00C34114">
        <w:rPr>
          <w:sz w:val="32"/>
          <w:szCs w:val="32"/>
        </w:rPr>
        <w:t>Formato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Pr="00C34114">
        <w:rPr>
          <w:sz w:val="32"/>
          <w:szCs w:val="32"/>
        </w:rPr>
        <w:t>17 x 24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  <w:t>Formato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  <w:t>15 x 21</w:t>
      </w:r>
    </w:p>
    <w:p w:rsidR="004A460E" w:rsidRPr="00C34114" w:rsidRDefault="004A460E" w:rsidP="00C34114">
      <w:pPr>
        <w:spacing w:after="0"/>
        <w:ind w:right="-2"/>
        <w:rPr>
          <w:sz w:val="32"/>
          <w:szCs w:val="32"/>
        </w:rPr>
      </w:pPr>
      <w:r w:rsidRPr="00C34114">
        <w:rPr>
          <w:sz w:val="32"/>
          <w:szCs w:val="32"/>
        </w:rPr>
        <w:t>Pagine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Pr="00C34114">
        <w:rPr>
          <w:sz w:val="32"/>
          <w:szCs w:val="32"/>
        </w:rPr>
        <w:t>88</w:t>
      </w:r>
      <w:r w:rsid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Pr="00C34114">
        <w:rPr>
          <w:sz w:val="32"/>
          <w:szCs w:val="32"/>
        </w:rPr>
        <w:t>Pagine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  <w:t>200</w:t>
      </w:r>
    </w:p>
    <w:p w:rsidR="004A460E" w:rsidRPr="00C34114" w:rsidRDefault="004A460E" w:rsidP="00C34114">
      <w:pPr>
        <w:spacing w:after="0"/>
        <w:ind w:right="-2"/>
        <w:rPr>
          <w:b/>
          <w:color w:val="FF0000"/>
          <w:sz w:val="32"/>
          <w:szCs w:val="32"/>
        </w:rPr>
      </w:pPr>
      <w:r w:rsidRPr="00C34114">
        <w:rPr>
          <w:sz w:val="32"/>
          <w:szCs w:val="32"/>
        </w:rPr>
        <w:t>Prezzo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="00C34114">
        <w:rPr>
          <w:sz w:val="32"/>
          <w:szCs w:val="32"/>
        </w:rPr>
        <w:tab/>
      </w:r>
      <w:r w:rsidRPr="00C34114">
        <w:rPr>
          <w:b/>
          <w:color w:val="FF0000"/>
          <w:sz w:val="32"/>
          <w:szCs w:val="32"/>
        </w:rPr>
        <w:t>€ 3,00</w:t>
      </w:r>
      <w:r w:rsidR="00C34114">
        <w:rPr>
          <w:b/>
          <w:color w:val="FF0000"/>
          <w:sz w:val="32"/>
          <w:szCs w:val="32"/>
        </w:rPr>
        <w:tab/>
      </w:r>
      <w:r w:rsidR="00C34114">
        <w:rPr>
          <w:b/>
          <w:color w:val="FF0000"/>
          <w:sz w:val="32"/>
          <w:szCs w:val="32"/>
        </w:rPr>
        <w:tab/>
      </w:r>
      <w:r w:rsidR="00C34114">
        <w:rPr>
          <w:b/>
          <w:color w:val="FF0000"/>
          <w:sz w:val="32"/>
          <w:szCs w:val="32"/>
        </w:rPr>
        <w:tab/>
      </w:r>
      <w:r w:rsidRPr="00C34114">
        <w:rPr>
          <w:sz w:val="32"/>
          <w:szCs w:val="32"/>
        </w:rPr>
        <w:t>Prezzo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Pr="00C34114">
        <w:rPr>
          <w:b/>
          <w:color w:val="FF0000"/>
          <w:sz w:val="32"/>
          <w:szCs w:val="32"/>
        </w:rPr>
        <w:t>€ 8,00</w:t>
      </w:r>
    </w:p>
    <w:p w:rsidR="004A460E" w:rsidRPr="00C34114" w:rsidRDefault="004A460E" w:rsidP="00C34114">
      <w:pPr>
        <w:spacing w:after="0"/>
        <w:ind w:right="-2"/>
        <w:rPr>
          <w:sz w:val="32"/>
          <w:szCs w:val="32"/>
        </w:rPr>
      </w:pPr>
      <w:r w:rsidRPr="00C34114">
        <w:rPr>
          <w:sz w:val="32"/>
          <w:szCs w:val="32"/>
        </w:rPr>
        <w:t>Codice a barre</w:t>
      </w:r>
      <w:r w:rsidRPr="00C34114">
        <w:rPr>
          <w:sz w:val="32"/>
          <w:szCs w:val="32"/>
        </w:rPr>
        <w:tab/>
        <w:t>9788886423540</w:t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</w:r>
      <w:r w:rsidRPr="00C34114">
        <w:rPr>
          <w:sz w:val="32"/>
          <w:szCs w:val="32"/>
        </w:rPr>
        <w:tab/>
        <w:t>Codice a barre</w:t>
      </w:r>
      <w:r w:rsidRPr="00C34114">
        <w:rPr>
          <w:sz w:val="32"/>
          <w:szCs w:val="32"/>
        </w:rPr>
        <w:tab/>
        <w:t>9788886423694</w:t>
      </w:r>
    </w:p>
    <w:p w:rsidR="004A460E" w:rsidRPr="00C34114" w:rsidRDefault="004A460E" w:rsidP="00C34114">
      <w:pPr>
        <w:spacing w:after="0" w:line="240" w:lineRule="auto"/>
        <w:ind w:right="-2"/>
        <w:rPr>
          <w:sz w:val="28"/>
          <w:szCs w:val="28"/>
        </w:rPr>
      </w:pPr>
    </w:p>
    <w:p w:rsidR="004A460E" w:rsidRDefault="004A460E" w:rsidP="00C34114">
      <w:pPr>
        <w:spacing w:after="0"/>
        <w:ind w:right="-2"/>
        <w:rPr>
          <w:sz w:val="32"/>
          <w:szCs w:val="32"/>
        </w:rPr>
      </w:pPr>
      <w:r w:rsidRPr="004A460E">
        <w:rPr>
          <w:b/>
          <w:sz w:val="40"/>
          <w:szCs w:val="40"/>
        </w:rPr>
        <w:t>Il sussidio</w:t>
      </w:r>
      <w:r w:rsidRPr="00454925">
        <w:rPr>
          <w:sz w:val="32"/>
          <w:szCs w:val="32"/>
        </w:rPr>
        <w:t xml:space="preserve">, </w:t>
      </w:r>
      <w:r w:rsidRPr="004A460E">
        <w:rPr>
          <w:b/>
          <w:sz w:val="32"/>
          <w:szCs w:val="32"/>
        </w:rPr>
        <w:t>seguendo il catechismo della CEI</w:t>
      </w:r>
      <w:r>
        <w:rPr>
          <w:sz w:val="32"/>
          <w:szCs w:val="32"/>
        </w:rPr>
        <w:t xml:space="preserve">, aiuta i ragazzi a interiorizzare, approfondire e verificare i contenuti proposti dal catechista partendo dal testo, nel cammino di </w:t>
      </w:r>
      <w:r w:rsidRPr="004A460E">
        <w:rPr>
          <w:b/>
          <w:sz w:val="32"/>
          <w:szCs w:val="32"/>
        </w:rPr>
        <w:t>preparazione al Sacramento della Confermazione</w:t>
      </w:r>
      <w:r>
        <w:rPr>
          <w:sz w:val="32"/>
          <w:szCs w:val="32"/>
        </w:rPr>
        <w:t>.</w:t>
      </w:r>
    </w:p>
    <w:p w:rsidR="004A460E" w:rsidRDefault="004A460E" w:rsidP="00C34114">
      <w:pPr>
        <w:spacing w:after="0"/>
        <w:ind w:right="-2"/>
        <w:rPr>
          <w:sz w:val="32"/>
          <w:szCs w:val="32"/>
        </w:rPr>
      </w:pPr>
    </w:p>
    <w:p w:rsidR="0022519F" w:rsidRPr="002D32FE" w:rsidRDefault="004A460E" w:rsidP="002D32FE">
      <w:pPr>
        <w:spacing w:after="0"/>
        <w:ind w:right="-2"/>
        <w:rPr>
          <w:b/>
          <w:noProof/>
          <w:color w:val="00B050"/>
          <w:sz w:val="44"/>
          <w:szCs w:val="44"/>
          <w:lang w:eastAsia="it-IT"/>
        </w:rPr>
      </w:pPr>
      <w:r w:rsidRPr="004A460E">
        <w:rPr>
          <w:b/>
          <w:sz w:val="40"/>
          <w:szCs w:val="40"/>
        </w:rPr>
        <w:t>La guida</w:t>
      </w:r>
      <w:r>
        <w:rPr>
          <w:sz w:val="32"/>
          <w:szCs w:val="32"/>
        </w:rPr>
        <w:t xml:space="preserve"> accompagna i catechisti nel compito di annunciare la fede</w:t>
      </w:r>
      <w:r w:rsidR="00C34114">
        <w:rPr>
          <w:sz w:val="32"/>
          <w:szCs w:val="32"/>
        </w:rPr>
        <w:t xml:space="preserve">. Lo </w:t>
      </w:r>
      <w:r w:rsidR="00C34114" w:rsidRPr="00C34114">
        <w:rPr>
          <w:b/>
          <w:sz w:val="32"/>
          <w:szCs w:val="32"/>
        </w:rPr>
        <w:t>schema proposto prevede</w:t>
      </w:r>
      <w:r w:rsidR="00C34114">
        <w:rPr>
          <w:sz w:val="32"/>
          <w:szCs w:val="32"/>
        </w:rPr>
        <w:t xml:space="preserve"> i seguenti momenti: </w:t>
      </w:r>
      <w:r w:rsidR="00C34114" w:rsidRPr="00C34114">
        <w:rPr>
          <w:b/>
          <w:sz w:val="32"/>
          <w:szCs w:val="32"/>
        </w:rPr>
        <w:t>Obiettivo dell’incontro</w:t>
      </w:r>
      <w:r w:rsidR="00C34114" w:rsidRPr="00C34114">
        <w:rPr>
          <w:sz w:val="32"/>
          <w:szCs w:val="32"/>
        </w:rPr>
        <w:t xml:space="preserve"> - </w:t>
      </w:r>
      <w:r w:rsidR="00C34114" w:rsidRPr="00C34114">
        <w:rPr>
          <w:b/>
          <w:sz w:val="32"/>
          <w:szCs w:val="32"/>
        </w:rPr>
        <w:t>Esperienza dei ragazzi</w:t>
      </w:r>
      <w:r w:rsidR="00C34114" w:rsidRPr="00C34114">
        <w:rPr>
          <w:sz w:val="32"/>
          <w:szCs w:val="32"/>
        </w:rPr>
        <w:t xml:space="preserve"> – </w:t>
      </w:r>
      <w:r w:rsidR="00C34114" w:rsidRPr="00C34114">
        <w:rPr>
          <w:b/>
          <w:sz w:val="32"/>
          <w:szCs w:val="32"/>
        </w:rPr>
        <w:t>Annuncio</w:t>
      </w:r>
      <w:r w:rsidR="00C34114" w:rsidRPr="00C34114">
        <w:rPr>
          <w:sz w:val="32"/>
          <w:szCs w:val="32"/>
        </w:rPr>
        <w:t xml:space="preserve"> – </w:t>
      </w:r>
      <w:r w:rsidR="00C34114" w:rsidRPr="00C34114">
        <w:rPr>
          <w:b/>
          <w:sz w:val="32"/>
          <w:szCs w:val="32"/>
        </w:rPr>
        <w:t>Preghiera</w:t>
      </w:r>
      <w:r w:rsidR="00C34114" w:rsidRPr="00C34114">
        <w:rPr>
          <w:sz w:val="32"/>
          <w:szCs w:val="32"/>
        </w:rPr>
        <w:t xml:space="preserve"> </w:t>
      </w:r>
      <w:r w:rsidR="002D32FE">
        <w:rPr>
          <w:sz w:val="32"/>
          <w:szCs w:val="32"/>
        </w:rPr>
        <w:t>–</w:t>
      </w:r>
      <w:r w:rsidR="00C34114" w:rsidRPr="00C34114">
        <w:rPr>
          <w:sz w:val="32"/>
          <w:szCs w:val="32"/>
        </w:rPr>
        <w:t xml:space="preserve"> </w:t>
      </w:r>
      <w:r w:rsidR="00C34114" w:rsidRPr="00C34114">
        <w:rPr>
          <w:b/>
          <w:sz w:val="32"/>
          <w:szCs w:val="32"/>
        </w:rPr>
        <w:t>Attività</w:t>
      </w:r>
      <w:r w:rsidR="002D32FE" w:rsidRPr="002D32FE">
        <w:rPr>
          <w:b/>
          <w:noProof/>
          <w:sz w:val="44"/>
          <w:szCs w:val="44"/>
          <w:lang w:eastAsia="it-IT"/>
        </w:rPr>
        <w:t>.</w:t>
      </w:r>
    </w:p>
    <w:sectPr w:rsidR="0022519F" w:rsidRPr="002D32FE" w:rsidSect="00C34114"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7256"/>
    <w:multiLevelType w:val="hybridMultilevel"/>
    <w:tmpl w:val="6FFA51A6"/>
    <w:lvl w:ilvl="0" w:tplc="48F8D344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F723DA9"/>
    <w:multiLevelType w:val="hybridMultilevel"/>
    <w:tmpl w:val="5406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7"/>
    <w:rsid w:val="0022519F"/>
    <w:rsid w:val="002D32FE"/>
    <w:rsid w:val="0035176E"/>
    <w:rsid w:val="004A460E"/>
    <w:rsid w:val="0083080D"/>
    <w:rsid w:val="00880483"/>
    <w:rsid w:val="00941588"/>
    <w:rsid w:val="009E1637"/>
    <w:rsid w:val="00BD2664"/>
    <w:rsid w:val="00C17E4A"/>
    <w:rsid w:val="00C34114"/>
    <w:rsid w:val="00C34317"/>
    <w:rsid w:val="00E901BC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1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4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1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12</cp:revision>
  <cp:lastPrinted>2018-06-20T10:37:00Z</cp:lastPrinted>
  <dcterms:created xsi:type="dcterms:W3CDTF">2018-06-20T09:54:00Z</dcterms:created>
  <dcterms:modified xsi:type="dcterms:W3CDTF">2018-06-20T10:37:00Z</dcterms:modified>
</cp:coreProperties>
</file>