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24" w:rsidRDefault="00784524" w:rsidP="00784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t>REGIONE ECCLESIASTICA CAMPANIA</w:t>
      </w:r>
    </w:p>
    <w:p w:rsidR="00F811C3" w:rsidRPr="00784524" w:rsidRDefault="00F811C3" w:rsidP="00784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t>Da cercare</w:t>
      </w:r>
    </w:p>
    <w:p w:rsidR="00313DDC" w:rsidRDefault="00784524" w:rsidP="00784524"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4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 xml:space="preserve">Ariano - </w:t>
        </w:r>
        <w:proofErr w:type="spellStart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Irpino</w:t>
        </w:r>
        <w:proofErr w:type="spellEnd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 xml:space="preserve"> - </w:t>
        </w:r>
        <w:proofErr w:type="spellStart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Lacedonia</w:t>
        </w:r>
        <w:proofErr w:type="spellEnd"/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5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Avellino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6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Aversa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r w:rsidR="00D51842">
        <w:fldChar w:fldCharType="begin"/>
      </w:r>
      <w:r w:rsidR="00D51842">
        <w:instrText>HYPERLINK "http://www.chiesacattolica.it/chiesa_cattolica_italiana/regioni__diocesi_e_parrocchie/00007907_Diocesi_e_Parrocchie.html"</w:instrText>
      </w:r>
      <w:r w:rsidR="00D51842">
        <w:fldChar w:fldCharType="separate"/>
      </w:r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t>Capua</w:t>
      </w:r>
      <w:r w:rsidR="00D51842">
        <w:fldChar w:fldCharType="end"/>
      </w:r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7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Caserta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8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 xml:space="preserve">Cerreto Sannita - </w:t>
        </w:r>
        <w:proofErr w:type="spellStart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Telese</w:t>
        </w:r>
        <w:proofErr w:type="spellEnd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 xml:space="preserve"> - Sant'Agata de' Goti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9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Ischia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0" w:history="1">
        <w:proofErr w:type="spellStart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Montevergine</w:t>
        </w:r>
        <w:proofErr w:type="spellEnd"/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1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Napoli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2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Pompei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3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Pozzuoli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4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 xml:space="preserve">Sant'Angelo dei Lombardi - </w:t>
        </w:r>
        <w:proofErr w:type="spellStart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Conza</w:t>
        </w:r>
        <w:proofErr w:type="spellEnd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 xml:space="preserve"> - </w:t>
        </w:r>
        <w:proofErr w:type="spellStart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Nusco</w:t>
        </w:r>
        <w:proofErr w:type="spellEnd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 xml:space="preserve"> - Bisaccia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5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Sessa Aurunca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6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 xml:space="preserve">Sorrento - Castellammare di </w:t>
        </w:r>
        <w:proofErr w:type="spellStart"/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Stabia</w:t>
        </w:r>
        <w:proofErr w:type="spellEnd"/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7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SS. Trinità di Cava de' Tirreni</w:t>
        </w:r>
      </w:hyperlink>
      <w:r w:rsidRPr="00784524"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  <w:br/>
      </w:r>
      <w:hyperlink r:id="rId18" w:history="1">
        <w:r w:rsidRPr="00784524">
          <w:rPr>
            <w:rFonts w:ascii="Arial" w:eastAsia="Times New Roman" w:hAnsi="Arial" w:cs="Arial"/>
            <w:b/>
            <w:bCs/>
            <w:color w:val="000000"/>
            <w:sz w:val="10"/>
            <w:szCs w:val="10"/>
            <w:lang w:eastAsia="it-IT"/>
          </w:rPr>
          <w:t>Teano - Calvi</w:t>
        </w:r>
      </w:hyperlink>
    </w:p>
    <w:sectPr w:rsidR="00313DDC" w:rsidSect="00313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84524"/>
    <w:rsid w:val="002043F0"/>
    <w:rsid w:val="00313DDC"/>
    <w:rsid w:val="00784524"/>
    <w:rsid w:val="00B34080"/>
    <w:rsid w:val="00D51842"/>
    <w:rsid w:val="00DE13A8"/>
    <w:rsid w:val="00F8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D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sacattolica.it/chiesa_cattolica_italiana/regioni__diocesi_e_parrocchie/00007907_Diocesi_e_Parrocchie.html" TargetMode="External"/><Relationship Id="rId13" Type="http://schemas.openxmlformats.org/officeDocument/2006/relationships/hyperlink" Target="http://www.chiesacattolica.it/chiesa_cattolica_italiana/regioni__diocesi_e_parrocchie/00007907_Diocesi_e_Parrocchie.html" TargetMode="External"/><Relationship Id="rId18" Type="http://schemas.openxmlformats.org/officeDocument/2006/relationships/hyperlink" Target="http://www.chiesacattolica.it/chiesa_cattolica_italiana/regioni__diocesi_e_parrocchie/00007907_Diocesi_e_Parrocch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esacattolica.it/chiesa_cattolica_italiana/regioni__diocesi_e_parrocchie/00007907_Diocesi_e_Parrocchie.html" TargetMode="External"/><Relationship Id="rId12" Type="http://schemas.openxmlformats.org/officeDocument/2006/relationships/hyperlink" Target="http://www.chiesacattolica.it/chiesa_cattolica_italiana/regioni__diocesi_e_parrocchie/00007907_Diocesi_e_Parrocchie.html" TargetMode="External"/><Relationship Id="rId17" Type="http://schemas.openxmlformats.org/officeDocument/2006/relationships/hyperlink" Target="http://www.chiesacattolica.it/chiesa_cattolica_italiana/regioni__diocesi_e_parrocchie/00007907_Diocesi_e_Parrocch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iesacattolica.it/chiesa_cattolica_italiana/regioni__diocesi_e_parrocchie/00007907_Diocesi_e_Parrocchie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iesacattolica.it/chiesa_cattolica_italiana/regioni__diocesi_e_parrocchie/00007907_Diocesi_e_Parrocchie.html" TargetMode="External"/><Relationship Id="rId11" Type="http://schemas.openxmlformats.org/officeDocument/2006/relationships/hyperlink" Target="http://www.chiesacattolica.it/chiesa_cattolica_italiana/regioni__diocesi_e_parrocchie/00007907_Diocesi_e_Parrocchie.html" TargetMode="External"/><Relationship Id="rId5" Type="http://schemas.openxmlformats.org/officeDocument/2006/relationships/hyperlink" Target="http://www.chiesacattolica.it/chiesa_cattolica_italiana/regioni__diocesi_e_parrocchie/00007907_Diocesi_e_Parrocchie.html" TargetMode="External"/><Relationship Id="rId15" Type="http://schemas.openxmlformats.org/officeDocument/2006/relationships/hyperlink" Target="http://www.chiesacattolica.it/chiesa_cattolica_italiana/regioni__diocesi_e_parrocchie/00007907_Diocesi_e_Parrocchie.html" TargetMode="External"/><Relationship Id="rId10" Type="http://schemas.openxmlformats.org/officeDocument/2006/relationships/hyperlink" Target="http://www.chiesacattolica.it/chiesa_cattolica_italiana/regioni__diocesi_e_parrocchie/00007907_Diocesi_e_Parrocchie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hiesacattolica.it/chiesa_cattolica_italiana/regioni__diocesi_e_parrocchie/00007907_Diocesi_e_Parrocchie.html" TargetMode="External"/><Relationship Id="rId9" Type="http://schemas.openxmlformats.org/officeDocument/2006/relationships/hyperlink" Target="http://www.chiesacattolica.it/chiesa_cattolica_italiana/regioni__diocesi_e_parrocchie/00007907_Diocesi_e_Parrocchie.html" TargetMode="External"/><Relationship Id="rId14" Type="http://schemas.openxmlformats.org/officeDocument/2006/relationships/hyperlink" Target="http://www.chiesacattolica.it/chiesa_cattolica_italiana/regioni__diocesi_e_parrocchie/00007907_Diocesi_e_Parrocchi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Company>Hewlett-Packard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2013-06-12T13:14:00Z</dcterms:created>
  <dcterms:modified xsi:type="dcterms:W3CDTF">2013-06-17T07:56:00Z</dcterms:modified>
</cp:coreProperties>
</file>