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C2ED7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F7266D">
        <w:rPr>
          <w:rFonts w:ascii="Verdana" w:hAnsi="Verdana"/>
        </w:rPr>
        <w:t>1</w:t>
      </w:r>
      <w:r w:rsidR="002C2ED7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468F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SANTORALE FRANCESCANO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468F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EFR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468F" w:rsidP="007C468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7C468F">
              <w:rPr>
                <w:rFonts w:ascii="Verdana" w:hAnsi="Verdana"/>
                <w:kern w:val="2"/>
              </w:rPr>
              <w:t>9788881350339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468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7C468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2C2ED7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INTRODUZIONE AL PENTATEUCO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2C2ED7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EDUSC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2C2ED7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9788883332678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2C2ED7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10" w:rsidRDefault="00D36F10" w:rsidP="00B24242">
      <w:r>
        <w:separator/>
      </w:r>
    </w:p>
  </w:endnote>
  <w:endnote w:type="continuationSeparator" w:id="0">
    <w:p w:rsidR="00D36F10" w:rsidRDefault="00D36F1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10" w:rsidRDefault="00D36F10" w:rsidP="00B24242">
      <w:r>
        <w:separator/>
      </w:r>
    </w:p>
  </w:footnote>
  <w:footnote w:type="continuationSeparator" w:id="0">
    <w:p w:rsidR="00D36F10" w:rsidRDefault="00D36F1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2ED7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68F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36F10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161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2021-10-27T13:26:00Z</dcterms:created>
  <dcterms:modified xsi:type="dcterms:W3CDTF">2021-11-05T09:23:00Z</dcterms:modified>
</cp:coreProperties>
</file>