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3D" w:rsidRDefault="002D414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-8.85pt;margin-top:-27.35pt;width:510.65pt;height:67pt;z-index:251667456;mso-width-relative:margin;mso-height-relative:margin" fillcolor="white [3201]" strokecolor="#4f81bd [3204]" strokeweight="5pt">
            <v:stroke linestyle="thickThin"/>
            <v:shadow color="#868686"/>
            <v:textbox>
              <w:txbxContent>
                <w:p w:rsidR="00B61F9F" w:rsidRPr="00E239BD" w:rsidRDefault="000B6258" w:rsidP="00B61F9F">
                  <w:pPr>
                    <w:jc w:val="center"/>
                    <w:rPr>
                      <w:rFonts w:ascii="Calibri" w:hAnsi="Calibri"/>
                      <w:b/>
                      <w:color w:val="4F81BD" w:themeColor="accent1"/>
                      <w:sz w:val="66"/>
                      <w:szCs w:val="66"/>
                      <w:lang w:val="it-IT"/>
                    </w:rPr>
                  </w:pPr>
                  <w:r w:rsidRPr="00E239BD">
                    <w:rPr>
                      <w:rFonts w:ascii="Calibri" w:hAnsi="Calibri"/>
                      <w:b/>
                      <w:color w:val="4F81BD" w:themeColor="accent1"/>
                      <w:sz w:val="66"/>
                      <w:szCs w:val="66"/>
                      <w:lang w:val="it-IT"/>
                    </w:rPr>
                    <w:t xml:space="preserve">Campagna </w:t>
                  </w:r>
                  <w:r w:rsidR="00B61F9F" w:rsidRPr="00E239BD">
                    <w:rPr>
                      <w:rFonts w:ascii="Calibri" w:hAnsi="Calibri"/>
                      <w:b/>
                      <w:color w:val="4F81BD" w:themeColor="accent1"/>
                      <w:sz w:val="66"/>
                      <w:szCs w:val="66"/>
                      <w:lang w:val="it-IT"/>
                    </w:rPr>
                    <w:t>Librerie</w:t>
                  </w:r>
                  <w:r w:rsidR="001E58EA">
                    <w:rPr>
                      <w:rFonts w:ascii="Calibri" w:hAnsi="Calibri"/>
                      <w:b/>
                      <w:color w:val="4F81BD" w:themeColor="accent1"/>
                      <w:sz w:val="66"/>
                      <w:szCs w:val="66"/>
                      <w:lang w:val="it-IT"/>
                    </w:rPr>
                    <w:t xml:space="preserve"> 2020</w:t>
                  </w:r>
                </w:p>
              </w:txbxContent>
            </v:textbox>
          </v:shape>
        </w:pict>
      </w:r>
    </w:p>
    <w:p w:rsidR="005F0C3D" w:rsidRDefault="005F0C3D">
      <w:pPr>
        <w:spacing w:after="0" w:line="200" w:lineRule="exact"/>
        <w:rPr>
          <w:sz w:val="20"/>
          <w:szCs w:val="20"/>
        </w:rPr>
      </w:pPr>
    </w:p>
    <w:p w:rsidR="006A14DA" w:rsidRDefault="00E239BD">
      <w:pPr>
        <w:spacing w:after="0" w:line="480" w:lineRule="atLeast"/>
        <w:ind w:left="94" w:right="74"/>
        <w:jc w:val="center"/>
        <w:rPr>
          <w:rFonts w:ascii="Arial" w:eastAsia="Arial" w:hAnsi="Arial" w:cs="Arial"/>
          <w:color w:val="0072B4"/>
          <w:sz w:val="38"/>
          <w:szCs w:val="38"/>
          <w:lang w:val="it-IT"/>
        </w:rPr>
      </w:pPr>
      <w:r>
        <w:rPr>
          <w:rFonts w:ascii="Arial" w:eastAsia="Arial" w:hAnsi="Arial" w:cs="Arial"/>
          <w:noProof/>
          <w:color w:val="0072B4"/>
          <w:sz w:val="38"/>
          <w:szCs w:val="38"/>
          <w:lang w:val="it-IT"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2465424</wp:posOffset>
            </wp:positionH>
            <wp:positionV relativeFrom="paragraph">
              <wp:posOffset>36623</wp:posOffset>
            </wp:positionV>
            <wp:extent cx="1329380" cy="589863"/>
            <wp:effectExtent l="19050" t="0" r="4120" b="0"/>
            <wp:wrapNone/>
            <wp:docPr id="4" name="Immagine 2" descr="edbblu picco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bblu piccol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285" cy="59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4DA" w:rsidRDefault="006A14DA">
      <w:pPr>
        <w:spacing w:after="0" w:line="480" w:lineRule="atLeast"/>
        <w:ind w:left="94" w:right="74"/>
        <w:jc w:val="center"/>
        <w:rPr>
          <w:rFonts w:ascii="Arial" w:eastAsia="Arial" w:hAnsi="Arial" w:cs="Arial"/>
          <w:color w:val="0072B4"/>
          <w:sz w:val="38"/>
          <w:szCs w:val="38"/>
          <w:lang w:val="it-IT"/>
        </w:rPr>
      </w:pPr>
    </w:p>
    <w:tbl>
      <w:tblPr>
        <w:tblpPr w:leftFromText="141" w:rightFromText="141" w:vertAnchor="page" w:horzAnchor="margin" w:tblpY="2865"/>
        <w:tblW w:w="101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4A0"/>
      </w:tblPr>
      <w:tblGrid>
        <w:gridCol w:w="1634"/>
        <w:gridCol w:w="1715"/>
        <w:gridCol w:w="3794"/>
        <w:gridCol w:w="2967"/>
      </w:tblGrid>
      <w:tr w:rsidR="009005FA" w:rsidRPr="008F4B16" w:rsidTr="00E239BD">
        <w:trPr>
          <w:trHeight w:val="20"/>
        </w:trPr>
        <w:tc>
          <w:tcPr>
            <w:tcW w:w="0" w:type="auto"/>
            <w:gridSpan w:val="4"/>
            <w:shd w:val="clear" w:color="auto" w:fill="92CDDC" w:themeFill="accent5" w:themeFillTint="99"/>
            <w:noWrap/>
            <w:vAlign w:val="bottom"/>
            <w:hideMark/>
          </w:tcPr>
          <w:p w:rsidR="009005FA" w:rsidRPr="00295DB5" w:rsidRDefault="009005FA" w:rsidP="00E239BD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36"/>
                <w:szCs w:val="32"/>
                <w:lang w:val="it-IT" w:eastAsia="it-IT"/>
              </w:rPr>
            </w:pPr>
            <w:r w:rsidRPr="00295DB5">
              <w:rPr>
                <w:rFonts w:eastAsia="Times New Roman" w:cs="Times New Roman"/>
                <w:color w:val="1F497D"/>
                <w:sz w:val="36"/>
                <w:szCs w:val="32"/>
                <w:lang w:val="it-IT" w:eastAsia="it-IT"/>
              </w:rPr>
              <w:t>CEDOLA STANDARD «1C»</w:t>
            </w:r>
          </w:p>
        </w:tc>
      </w:tr>
      <w:tr w:rsidR="009005FA" w:rsidRPr="008F4B16" w:rsidTr="00E239BD">
        <w:trPr>
          <w:trHeight w:val="20"/>
        </w:trPr>
        <w:tc>
          <w:tcPr>
            <w:tcW w:w="0" w:type="auto"/>
            <w:gridSpan w:val="2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Importo ordine lordo</w:t>
            </w:r>
          </w:p>
        </w:tc>
        <w:tc>
          <w:tcPr>
            <w:tcW w:w="0" w:type="auto"/>
            <w:shd w:val="clear" w:color="auto" w:fill="DAEEF3" w:themeFill="accent5" w:themeFillTint="33"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 xml:space="preserve">Ordini 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luglio-agosto-settembre</w:t>
            </w:r>
          </w:p>
        </w:tc>
        <w:tc>
          <w:tcPr>
            <w:tcW w:w="0" w:type="auto"/>
            <w:shd w:val="clear" w:color="auto" w:fill="FDE9D9" w:themeFill="accent6" w:themeFillTint="33"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 xml:space="preserve">Ordini 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ottobre-</w:t>
            </w:r>
            <w:r w:rsidRPr="007529E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n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o</w:t>
            </w:r>
            <w:r w:rsidRPr="007529E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vem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bre</w:t>
            </w:r>
          </w:p>
        </w:tc>
      </w:tr>
      <w:tr w:rsidR="009005FA" w:rsidRPr="007529EE" w:rsidTr="00E239BD">
        <w:trPr>
          <w:trHeight w:val="20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da euro</w:t>
            </w:r>
          </w:p>
        </w:tc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a euro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  <w:t>Sovrasconto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  <w:t>Sovrasconto</w:t>
            </w:r>
          </w:p>
        </w:tc>
      </w:tr>
      <w:tr w:rsidR="009005FA" w:rsidRPr="007529EE" w:rsidTr="00E239BD">
        <w:trPr>
          <w:trHeight w:val="20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0,00</w:t>
            </w:r>
          </w:p>
        </w:tc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199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,99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3%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+2%</w:t>
            </w:r>
          </w:p>
        </w:tc>
      </w:tr>
      <w:tr w:rsidR="009005FA" w:rsidRPr="007529EE" w:rsidTr="00E239BD">
        <w:trPr>
          <w:trHeight w:val="20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200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,00</w:t>
            </w:r>
          </w:p>
        </w:tc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4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9,99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4</w:t>
            </w: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3</w:t>
            </w: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</w:tr>
      <w:tr w:rsidR="009005FA" w:rsidRPr="007529EE" w:rsidTr="00E239BD">
        <w:trPr>
          <w:trHeight w:val="20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450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,00</w:t>
            </w:r>
          </w:p>
        </w:tc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7529E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99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9,99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5%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4</w:t>
            </w: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</w:tr>
      <w:tr w:rsidR="009005FA" w:rsidRPr="007529EE" w:rsidTr="00E239BD">
        <w:trPr>
          <w:trHeight w:val="20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7529E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1.00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0,00</w:t>
            </w:r>
          </w:p>
        </w:tc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illimitato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7</w:t>
            </w:r>
            <w:r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,5</w:t>
            </w: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+6</w:t>
            </w:r>
            <w:r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,5</w:t>
            </w: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</w:tr>
    </w:tbl>
    <w:tbl>
      <w:tblPr>
        <w:tblpPr w:leftFromText="141" w:rightFromText="141" w:vertAnchor="page" w:horzAnchor="margin" w:tblpY="6698"/>
        <w:tblW w:w="1011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4A0"/>
      </w:tblPr>
      <w:tblGrid>
        <w:gridCol w:w="1547"/>
        <w:gridCol w:w="1804"/>
        <w:gridCol w:w="3796"/>
        <w:gridCol w:w="2968"/>
      </w:tblGrid>
      <w:tr w:rsidR="009005FA" w:rsidRPr="008F4B16" w:rsidTr="00E239BD">
        <w:trPr>
          <w:trHeight w:val="282"/>
        </w:trPr>
        <w:tc>
          <w:tcPr>
            <w:tcW w:w="0" w:type="auto"/>
            <w:gridSpan w:val="4"/>
            <w:shd w:val="clear" w:color="auto" w:fill="B2A1C7" w:themeFill="accent4" w:themeFillTint="99"/>
            <w:noWrap/>
            <w:vAlign w:val="bottom"/>
            <w:hideMark/>
          </w:tcPr>
          <w:p w:rsidR="009005FA" w:rsidRPr="00295DB5" w:rsidRDefault="009005FA" w:rsidP="00E239BD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36"/>
                <w:szCs w:val="32"/>
                <w:lang w:val="it-IT" w:eastAsia="it-IT"/>
              </w:rPr>
            </w:pPr>
            <w:r w:rsidRPr="00295DB5">
              <w:rPr>
                <w:rFonts w:eastAsia="Times New Roman" w:cs="Times New Roman"/>
                <w:color w:val="1F497D"/>
                <w:sz w:val="36"/>
                <w:szCs w:val="32"/>
                <w:lang w:val="it-IT" w:eastAsia="it-IT"/>
              </w:rPr>
              <w:t>CEDOLA CATECHESI «2CAT»</w:t>
            </w:r>
          </w:p>
        </w:tc>
      </w:tr>
      <w:tr w:rsidR="009005FA" w:rsidRPr="008F4B16" w:rsidTr="00E239BD">
        <w:trPr>
          <w:trHeight w:val="20"/>
        </w:trPr>
        <w:tc>
          <w:tcPr>
            <w:tcW w:w="0" w:type="auto"/>
            <w:gridSpan w:val="2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Importo ordine lordo</w:t>
            </w:r>
          </w:p>
        </w:tc>
        <w:tc>
          <w:tcPr>
            <w:tcW w:w="0" w:type="auto"/>
            <w:shd w:val="clear" w:color="auto" w:fill="DAEEF3" w:themeFill="accent5" w:themeFillTint="33"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 xml:space="preserve">Ordini 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luglio-agosto-settembre</w:t>
            </w:r>
          </w:p>
        </w:tc>
        <w:tc>
          <w:tcPr>
            <w:tcW w:w="0" w:type="auto"/>
            <w:shd w:val="clear" w:color="auto" w:fill="FDE9D9" w:themeFill="accent6" w:themeFillTint="33"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 xml:space="preserve">Ordini 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ottobre-</w:t>
            </w:r>
            <w:r w:rsidRPr="007529E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n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o</w:t>
            </w:r>
            <w:r w:rsidRPr="007529E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vem</w:t>
            </w: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bre</w:t>
            </w:r>
          </w:p>
        </w:tc>
      </w:tr>
      <w:tr w:rsidR="009005FA" w:rsidRPr="007529EE" w:rsidTr="00E239BD">
        <w:trPr>
          <w:trHeight w:val="20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da euro</w:t>
            </w:r>
          </w:p>
        </w:tc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a euro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  <w:t>Sovrasconto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  <w:t>Sovrasconto</w:t>
            </w:r>
          </w:p>
        </w:tc>
      </w:tr>
      <w:tr w:rsidR="009005FA" w:rsidRPr="007529EE" w:rsidTr="00E239BD">
        <w:trPr>
          <w:trHeight w:val="20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0,00</w:t>
            </w:r>
          </w:p>
        </w:tc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14</w:t>
            </w:r>
            <w:r w:rsidR="009005F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9</w:t>
            </w:r>
            <w:r w:rsidR="009005FA"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,99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="00E239BD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4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+2%</w:t>
            </w:r>
          </w:p>
        </w:tc>
      </w:tr>
      <w:tr w:rsidR="009005FA" w:rsidRPr="007529EE" w:rsidTr="00E239BD">
        <w:trPr>
          <w:trHeight w:val="20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150</w:t>
            </w:r>
            <w:r w:rsidR="009005FA"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,00</w:t>
            </w:r>
          </w:p>
        </w:tc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39</w:t>
            </w:r>
            <w:r w:rsidR="009005FA"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9,99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="00E239BD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7</w:t>
            </w: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="00E239BD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4</w:t>
            </w: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</w:tr>
      <w:tr w:rsidR="009005FA" w:rsidRPr="007529EE" w:rsidTr="00E239BD">
        <w:trPr>
          <w:trHeight w:val="20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400</w:t>
            </w:r>
            <w:r w:rsidR="009005FA"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,00</w:t>
            </w:r>
          </w:p>
        </w:tc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9005FA" w:rsidRPr="008F4B16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Illimitato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="00E239BD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10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bottom"/>
            <w:hideMark/>
          </w:tcPr>
          <w:p w:rsidR="009005FA" w:rsidRPr="008F4B16" w:rsidRDefault="009005FA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 w:rsidR="00E239BD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6</w:t>
            </w: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</w:tr>
    </w:tbl>
    <w:p w:rsidR="00295DB5" w:rsidRDefault="00295DB5" w:rsidP="00295DB5">
      <w:pPr>
        <w:spacing w:before="28" w:after="0" w:line="240" w:lineRule="auto"/>
        <w:ind w:right="3404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9005FA" w:rsidRDefault="009005FA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tbl>
      <w:tblPr>
        <w:tblpPr w:leftFromText="141" w:rightFromText="141" w:vertAnchor="page" w:horzAnchor="margin" w:tblpY="10332"/>
        <w:tblOverlap w:val="never"/>
        <w:tblW w:w="1010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4A0"/>
      </w:tblPr>
      <w:tblGrid>
        <w:gridCol w:w="1289"/>
        <w:gridCol w:w="3272"/>
        <w:gridCol w:w="5545"/>
      </w:tblGrid>
      <w:tr w:rsidR="005A6E8C" w:rsidRPr="007529EE" w:rsidTr="005A6E8C">
        <w:trPr>
          <w:trHeight w:val="391"/>
        </w:trPr>
        <w:tc>
          <w:tcPr>
            <w:tcW w:w="10106" w:type="dxa"/>
            <w:gridSpan w:val="3"/>
            <w:shd w:val="clear" w:color="auto" w:fill="FABF8F" w:themeFill="accent6" w:themeFillTint="99"/>
            <w:noWrap/>
            <w:vAlign w:val="bottom"/>
            <w:hideMark/>
          </w:tcPr>
          <w:p w:rsidR="005A6E8C" w:rsidRPr="007529EE" w:rsidRDefault="005A6E8C" w:rsidP="005A6E8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</w:pP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2"/>
                <w:lang w:val="it-IT" w:eastAsia="it-IT"/>
              </w:rPr>
              <w:t xml:space="preserve">CEDOLA </w:t>
            </w:r>
            <w:r>
              <w:rPr>
                <w:rFonts w:ascii="Calibri" w:eastAsia="Times New Roman" w:hAnsi="Calibri" w:cs="Times New Roman"/>
                <w:color w:val="1F497D"/>
                <w:sz w:val="36"/>
                <w:szCs w:val="32"/>
                <w:lang w:val="it-IT" w:eastAsia="it-IT"/>
              </w:rPr>
              <w:t>RAGAZZI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2"/>
                <w:lang w:val="it-IT" w:eastAsia="it-IT"/>
              </w:rPr>
              <w:t xml:space="preserve"> «</w:t>
            </w:r>
            <w:r>
              <w:rPr>
                <w:rFonts w:ascii="Calibri" w:eastAsia="Times New Roman" w:hAnsi="Calibri" w:cs="Times New Roman"/>
                <w:color w:val="1F497D"/>
                <w:sz w:val="36"/>
                <w:szCs w:val="32"/>
                <w:lang w:val="it-IT" w:eastAsia="it-IT"/>
              </w:rPr>
              <w:t>3R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2"/>
                <w:lang w:val="it-IT" w:eastAsia="it-IT"/>
              </w:rPr>
              <w:t>»</w:t>
            </w:r>
          </w:p>
        </w:tc>
      </w:tr>
      <w:tr w:rsidR="005A6E8C" w:rsidRPr="007529EE" w:rsidTr="005A6E8C">
        <w:trPr>
          <w:trHeight w:val="655"/>
        </w:trPr>
        <w:tc>
          <w:tcPr>
            <w:tcW w:w="4561" w:type="dxa"/>
            <w:gridSpan w:val="2"/>
            <w:shd w:val="clear" w:color="auto" w:fill="EEECE1" w:themeFill="background2"/>
            <w:noWrap/>
            <w:vAlign w:val="bottom"/>
            <w:hideMark/>
          </w:tcPr>
          <w:p w:rsidR="005A6E8C" w:rsidRPr="008F4B16" w:rsidRDefault="005A6E8C" w:rsidP="005A6E8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  <w:t>Importo ordine lordo</w:t>
            </w:r>
          </w:p>
        </w:tc>
        <w:tc>
          <w:tcPr>
            <w:tcW w:w="5545" w:type="dxa"/>
            <w:vMerge w:val="restart"/>
            <w:shd w:val="clear" w:color="auto" w:fill="DAEEF3" w:themeFill="accent5" w:themeFillTint="33"/>
            <w:vAlign w:val="bottom"/>
            <w:hideMark/>
          </w:tcPr>
          <w:p w:rsidR="005A6E8C" w:rsidRPr="008F4B16" w:rsidRDefault="005A6E8C" w:rsidP="005A6E8C">
            <w:pPr>
              <w:widowControl/>
              <w:spacing w:after="48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  <w:t>Sovrasconto</w:t>
            </w:r>
          </w:p>
        </w:tc>
      </w:tr>
      <w:tr w:rsidR="005A6E8C" w:rsidRPr="007529EE" w:rsidTr="005A6E8C">
        <w:trPr>
          <w:trHeight w:val="393"/>
        </w:trPr>
        <w:tc>
          <w:tcPr>
            <w:tcW w:w="0" w:type="auto"/>
            <w:shd w:val="clear" w:color="auto" w:fill="EEECE1" w:themeFill="background2"/>
            <w:noWrap/>
            <w:vAlign w:val="bottom"/>
            <w:hideMark/>
          </w:tcPr>
          <w:p w:rsidR="005A6E8C" w:rsidRPr="008F4B16" w:rsidRDefault="005A6E8C" w:rsidP="005A6E8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da euro</w:t>
            </w:r>
          </w:p>
        </w:tc>
        <w:tc>
          <w:tcPr>
            <w:tcW w:w="3272" w:type="dxa"/>
            <w:shd w:val="clear" w:color="auto" w:fill="EEECE1" w:themeFill="background2"/>
            <w:noWrap/>
            <w:vAlign w:val="bottom"/>
            <w:hideMark/>
          </w:tcPr>
          <w:p w:rsidR="005A6E8C" w:rsidRPr="008F4B16" w:rsidRDefault="005A6E8C" w:rsidP="005A6E8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a euro</w:t>
            </w:r>
          </w:p>
        </w:tc>
        <w:tc>
          <w:tcPr>
            <w:tcW w:w="5545" w:type="dxa"/>
            <w:vMerge/>
            <w:shd w:val="clear" w:color="auto" w:fill="DAEEF3" w:themeFill="accent5" w:themeFillTint="33"/>
            <w:noWrap/>
            <w:vAlign w:val="bottom"/>
            <w:hideMark/>
          </w:tcPr>
          <w:p w:rsidR="005A6E8C" w:rsidRPr="008F4B16" w:rsidRDefault="005A6E8C" w:rsidP="005A6E8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6"/>
                <w:szCs w:val="28"/>
                <w:lang w:val="it-IT" w:eastAsia="it-IT"/>
              </w:rPr>
            </w:pPr>
          </w:p>
        </w:tc>
      </w:tr>
      <w:tr w:rsidR="005A6E8C" w:rsidRPr="007529EE" w:rsidTr="005A6E8C">
        <w:trPr>
          <w:trHeight w:val="19"/>
        </w:trPr>
        <w:tc>
          <w:tcPr>
            <w:tcW w:w="4561" w:type="dxa"/>
            <w:gridSpan w:val="2"/>
            <w:shd w:val="clear" w:color="auto" w:fill="EEECE1" w:themeFill="background2"/>
            <w:noWrap/>
            <w:vAlign w:val="bottom"/>
            <w:hideMark/>
          </w:tcPr>
          <w:p w:rsidR="005A6E8C" w:rsidRPr="008F4B16" w:rsidRDefault="005A6E8C" w:rsidP="005A6E8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</w:pPr>
            <w:r w:rsidRPr="007529E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  <w:lang w:val="it-IT" w:eastAsia="it-IT"/>
              </w:rPr>
              <w:t>qualsiasi importo</w:t>
            </w:r>
          </w:p>
        </w:tc>
        <w:tc>
          <w:tcPr>
            <w:tcW w:w="5545" w:type="dxa"/>
            <w:shd w:val="clear" w:color="auto" w:fill="DAEEF3" w:themeFill="accent5" w:themeFillTint="33"/>
            <w:noWrap/>
            <w:vAlign w:val="bottom"/>
            <w:hideMark/>
          </w:tcPr>
          <w:p w:rsidR="005A6E8C" w:rsidRPr="008F4B16" w:rsidRDefault="005A6E8C" w:rsidP="005A6E8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</w:pPr>
            <w:r w:rsidRPr="008F4B16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+</w:t>
            </w:r>
            <w:r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15</w:t>
            </w:r>
            <w:r w:rsidRPr="007529EE">
              <w:rPr>
                <w:rFonts w:ascii="Calibri" w:eastAsia="Times New Roman" w:hAnsi="Calibri" w:cs="Times New Roman"/>
                <w:color w:val="1F497D"/>
                <w:sz w:val="36"/>
                <w:szCs w:val="36"/>
                <w:lang w:val="it-IT" w:eastAsia="it-IT"/>
              </w:rPr>
              <w:t>%</w:t>
            </w:r>
          </w:p>
        </w:tc>
      </w:tr>
    </w:tbl>
    <w:p w:rsidR="00295DB5" w:rsidRDefault="00295DB5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A6E8C" w:rsidRDefault="005A6E8C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557D87" w:rsidRDefault="00557D87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  <w:bookmarkStart w:id="0" w:name="_GoBack"/>
      <w:bookmarkEnd w:id="0"/>
    </w:p>
    <w:p w:rsidR="005A6E8C" w:rsidRDefault="005A6E8C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9005FA" w:rsidRDefault="002D414C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  <w:r w:rsidRPr="002D414C">
        <w:rPr>
          <w:noProof/>
          <w:sz w:val="20"/>
          <w:szCs w:val="20"/>
          <w:lang w:val="it-IT" w:eastAsia="it-IT"/>
        </w:rPr>
        <w:pict>
          <v:shape id="_x0000_s1064" type="#_x0000_t202" style="position:absolute;left:0;text-align:left;margin-left:-4.65pt;margin-top:-18.1pt;width:510.65pt;height:79.5pt;z-index:251671552;mso-width-relative:margin;mso-height-relative:margin" fillcolor="white [3201]" strokecolor="#c0504d [3205]" strokeweight="5pt">
            <v:stroke linestyle="thickThin"/>
            <v:shadow color="#868686"/>
            <v:textbox style="mso-next-textbox:#_x0000_s1064">
              <w:txbxContent>
                <w:p w:rsidR="00295DB5" w:rsidRPr="00E239BD" w:rsidRDefault="009005FA" w:rsidP="00E239BD">
                  <w:pPr>
                    <w:jc w:val="center"/>
                    <w:rPr>
                      <w:b/>
                      <w:color w:val="C0504D" w:themeColor="accent2"/>
                      <w:sz w:val="66"/>
                      <w:szCs w:val="66"/>
                      <w:lang w:val="it-IT"/>
                    </w:rPr>
                  </w:pPr>
                  <w:r w:rsidRPr="00E239BD">
                    <w:rPr>
                      <w:b/>
                      <w:color w:val="C0504D" w:themeColor="accent2"/>
                      <w:sz w:val="66"/>
                      <w:szCs w:val="66"/>
                      <w:lang w:val="it-IT"/>
                    </w:rPr>
                    <w:t>Campagna Librerie 2020</w:t>
                  </w:r>
                </w:p>
                <w:p w:rsidR="009005FA" w:rsidRDefault="009005FA" w:rsidP="00E239BD">
                  <w:pPr>
                    <w:jc w:val="center"/>
                    <w:rPr>
                      <w:color w:val="C0504D" w:themeColor="accent2"/>
                      <w:sz w:val="66"/>
                      <w:szCs w:val="66"/>
                      <w:lang w:val="it-IT"/>
                    </w:rPr>
                  </w:pPr>
                </w:p>
                <w:p w:rsidR="00295DB5" w:rsidRPr="00295DB5" w:rsidRDefault="00295DB5" w:rsidP="00E239BD">
                  <w:pPr>
                    <w:jc w:val="center"/>
                    <w:rPr>
                      <w:color w:val="C0504D" w:themeColor="accent2"/>
                      <w:sz w:val="66"/>
                      <w:szCs w:val="66"/>
                      <w:lang w:val="it-IT"/>
                    </w:rPr>
                  </w:pPr>
                </w:p>
              </w:txbxContent>
            </v:textbox>
          </v:shape>
        </w:pict>
      </w:r>
    </w:p>
    <w:p w:rsidR="009005FA" w:rsidRDefault="009005FA" w:rsidP="009005FA">
      <w:pPr>
        <w:spacing w:after="0" w:line="200" w:lineRule="exact"/>
        <w:rPr>
          <w:sz w:val="20"/>
          <w:szCs w:val="20"/>
        </w:rPr>
      </w:pPr>
    </w:p>
    <w:p w:rsidR="009005FA" w:rsidRDefault="00E239BD" w:rsidP="009005F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1721144</wp:posOffset>
            </wp:positionH>
            <wp:positionV relativeFrom="paragraph">
              <wp:posOffset>94689</wp:posOffset>
            </wp:positionV>
            <wp:extent cx="2936802" cy="999460"/>
            <wp:effectExtent l="19050" t="0" r="0" b="0"/>
            <wp:wrapNone/>
            <wp:docPr id="1" name="Immagine 4" descr="logo-marietti-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rietti-oriz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802" cy="99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5FA" w:rsidRDefault="009005FA" w:rsidP="009005FA">
      <w:pPr>
        <w:spacing w:after="0" w:line="480" w:lineRule="atLeast"/>
        <w:ind w:left="94" w:right="74"/>
        <w:jc w:val="center"/>
        <w:rPr>
          <w:rFonts w:ascii="Arial" w:eastAsia="Arial" w:hAnsi="Arial" w:cs="Arial"/>
          <w:color w:val="0072B4"/>
          <w:sz w:val="38"/>
          <w:szCs w:val="38"/>
          <w:lang w:val="it-IT"/>
        </w:rPr>
      </w:pPr>
    </w:p>
    <w:p w:rsidR="009005FA" w:rsidRDefault="009005FA" w:rsidP="009005FA">
      <w:pPr>
        <w:spacing w:after="0" w:line="480" w:lineRule="atLeast"/>
        <w:ind w:left="94" w:right="74"/>
        <w:jc w:val="center"/>
        <w:rPr>
          <w:rFonts w:ascii="Arial" w:eastAsia="Arial" w:hAnsi="Arial" w:cs="Arial"/>
          <w:color w:val="0072B4"/>
          <w:sz w:val="38"/>
          <w:szCs w:val="38"/>
          <w:lang w:val="it-IT"/>
        </w:rPr>
      </w:pPr>
    </w:p>
    <w:p w:rsidR="009005FA" w:rsidRDefault="009005FA" w:rsidP="009005FA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9005FA" w:rsidRDefault="009005FA" w:rsidP="009005FA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9005FA" w:rsidRDefault="009005FA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AE76F4" w:rsidRDefault="00AE76F4" w:rsidP="00171A1A">
      <w:pPr>
        <w:spacing w:before="28" w:after="0" w:line="240" w:lineRule="auto"/>
        <w:ind w:right="3404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tbl>
      <w:tblPr>
        <w:tblpPr w:leftFromText="141" w:rightFromText="141" w:vertAnchor="page" w:horzAnchor="margin" w:tblpY="4204"/>
        <w:tblOverlap w:val="never"/>
        <w:tblW w:w="5075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4A0"/>
      </w:tblPr>
      <w:tblGrid>
        <w:gridCol w:w="2343"/>
        <w:gridCol w:w="2905"/>
        <w:gridCol w:w="4922"/>
      </w:tblGrid>
      <w:tr w:rsidR="00E239BD" w:rsidRPr="00262023" w:rsidTr="00E4794B">
        <w:trPr>
          <w:trHeight w:val="561"/>
        </w:trPr>
        <w:tc>
          <w:tcPr>
            <w:tcW w:w="5000" w:type="pct"/>
            <w:gridSpan w:val="3"/>
            <w:shd w:val="clear" w:color="auto" w:fill="D99594" w:themeFill="accent2" w:themeFillTint="99"/>
            <w:noWrap/>
            <w:vAlign w:val="bottom"/>
            <w:hideMark/>
          </w:tcPr>
          <w:p w:rsidR="00E239BD" w:rsidRPr="00E4794B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/>
                <w:sz w:val="48"/>
                <w:szCs w:val="28"/>
                <w:lang w:val="it-IT" w:eastAsia="it-IT"/>
              </w:rPr>
            </w:pPr>
            <w:r w:rsidRPr="00E4794B">
              <w:rPr>
                <w:rFonts w:ascii="Calibri" w:eastAsia="Times New Roman" w:hAnsi="Calibri" w:cs="Times New Roman"/>
                <w:color w:val="1F497D"/>
                <w:sz w:val="48"/>
                <w:szCs w:val="32"/>
                <w:lang w:val="it-IT" w:eastAsia="it-IT"/>
              </w:rPr>
              <w:t>CEDOLA MARIETTI «5MAR»</w:t>
            </w:r>
          </w:p>
        </w:tc>
      </w:tr>
      <w:tr w:rsidR="00E239BD" w:rsidRPr="00262023" w:rsidTr="00E4794B">
        <w:trPr>
          <w:trHeight w:val="867"/>
        </w:trPr>
        <w:tc>
          <w:tcPr>
            <w:tcW w:w="2580" w:type="pct"/>
            <w:gridSpan w:val="2"/>
            <w:shd w:val="clear" w:color="auto" w:fill="EEECE1" w:themeFill="background2"/>
            <w:noWrap/>
            <w:vAlign w:val="bottom"/>
            <w:hideMark/>
          </w:tcPr>
          <w:p w:rsidR="00E239BD" w:rsidRPr="00E239BD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szCs w:val="28"/>
                <w:lang w:val="it-IT" w:eastAsia="it-IT"/>
              </w:rPr>
            </w:pPr>
            <w:r w:rsidRPr="00E239BD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szCs w:val="28"/>
                <w:lang w:val="it-IT" w:eastAsia="it-IT"/>
              </w:rPr>
              <w:t>Importo ordine lordo</w:t>
            </w:r>
          </w:p>
        </w:tc>
        <w:tc>
          <w:tcPr>
            <w:tcW w:w="2420" w:type="pct"/>
            <w:vMerge w:val="restart"/>
            <w:shd w:val="clear" w:color="auto" w:fill="DAEEF3" w:themeFill="accent5" w:themeFillTint="33"/>
            <w:vAlign w:val="bottom"/>
            <w:hideMark/>
          </w:tcPr>
          <w:p w:rsidR="00E239BD" w:rsidRPr="00E239BD" w:rsidRDefault="00E239BD" w:rsidP="00E239BD">
            <w:pPr>
              <w:widowControl/>
              <w:spacing w:after="48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szCs w:val="28"/>
                <w:lang w:val="it-IT" w:eastAsia="it-IT"/>
              </w:rPr>
            </w:pPr>
            <w:r w:rsidRPr="00E239BD">
              <w:rPr>
                <w:rFonts w:ascii="Calibri" w:eastAsia="Times New Roman" w:hAnsi="Calibri" w:cs="Times New Roman"/>
                <w:b/>
                <w:bCs/>
                <w:color w:val="1F497D"/>
                <w:sz w:val="48"/>
                <w:szCs w:val="28"/>
                <w:lang w:val="it-IT" w:eastAsia="it-IT"/>
              </w:rPr>
              <w:t>Sovrasconto</w:t>
            </w:r>
          </w:p>
        </w:tc>
      </w:tr>
      <w:tr w:rsidR="00E239BD" w:rsidRPr="00262023" w:rsidTr="00E4794B">
        <w:trPr>
          <w:trHeight w:val="708"/>
        </w:trPr>
        <w:tc>
          <w:tcPr>
            <w:tcW w:w="1152" w:type="pct"/>
            <w:shd w:val="clear" w:color="auto" w:fill="EEECE1" w:themeFill="background2"/>
            <w:noWrap/>
            <w:vAlign w:val="bottom"/>
            <w:hideMark/>
          </w:tcPr>
          <w:p w:rsidR="00E239BD" w:rsidRPr="00E239BD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8"/>
                <w:lang w:val="it-IT" w:eastAsia="it-IT"/>
              </w:rPr>
            </w:pPr>
            <w:r w:rsidRPr="00E239B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8"/>
                <w:lang w:val="it-IT" w:eastAsia="it-IT"/>
              </w:rPr>
              <w:t>da euro</w:t>
            </w:r>
          </w:p>
        </w:tc>
        <w:tc>
          <w:tcPr>
            <w:tcW w:w="1428" w:type="pct"/>
            <w:shd w:val="clear" w:color="auto" w:fill="EEECE1" w:themeFill="background2"/>
            <w:noWrap/>
            <w:vAlign w:val="bottom"/>
            <w:hideMark/>
          </w:tcPr>
          <w:p w:rsidR="00E239BD" w:rsidRPr="00E239BD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8"/>
                <w:lang w:val="it-IT" w:eastAsia="it-IT"/>
              </w:rPr>
            </w:pPr>
            <w:r w:rsidRPr="00E239B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8"/>
                <w:lang w:val="it-IT" w:eastAsia="it-IT"/>
              </w:rPr>
              <w:t>a euro</w:t>
            </w:r>
          </w:p>
        </w:tc>
        <w:tc>
          <w:tcPr>
            <w:tcW w:w="2420" w:type="pct"/>
            <w:vMerge/>
            <w:shd w:val="clear" w:color="auto" w:fill="DAEEF3" w:themeFill="accent5" w:themeFillTint="33"/>
            <w:noWrap/>
            <w:vAlign w:val="bottom"/>
            <w:hideMark/>
          </w:tcPr>
          <w:p w:rsidR="00E239BD" w:rsidRPr="00E239BD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48"/>
                <w:szCs w:val="28"/>
                <w:lang w:val="it-IT" w:eastAsia="it-IT"/>
              </w:rPr>
            </w:pPr>
          </w:p>
        </w:tc>
      </w:tr>
      <w:tr w:rsidR="00E239BD" w:rsidRPr="00262023" w:rsidTr="00E4794B">
        <w:trPr>
          <w:trHeight w:val="34"/>
        </w:trPr>
        <w:tc>
          <w:tcPr>
            <w:tcW w:w="1152" w:type="pct"/>
            <w:shd w:val="clear" w:color="auto" w:fill="EEECE1" w:themeFill="background2"/>
            <w:noWrap/>
            <w:vAlign w:val="bottom"/>
            <w:hideMark/>
          </w:tcPr>
          <w:p w:rsidR="00E239BD" w:rsidRPr="00E239BD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8"/>
                <w:lang w:val="it-IT" w:eastAsia="it-IT"/>
              </w:rPr>
            </w:pPr>
            <w:r w:rsidRPr="00E239B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8"/>
                <w:lang w:val="it-IT" w:eastAsia="it-IT"/>
              </w:rPr>
              <w:t>150</w:t>
            </w:r>
          </w:p>
        </w:tc>
        <w:tc>
          <w:tcPr>
            <w:tcW w:w="1428" w:type="pct"/>
            <w:shd w:val="clear" w:color="auto" w:fill="EEECE1" w:themeFill="background2"/>
            <w:vAlign w:val="bottom"/>
          </w:tcPr>
          <w:p w:rsidR="00E239BD" w:rsidRPr="00E239BD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8"/>
                <w:lang w:val="it-IT" w:eastAsia="it-IT"/>
              </w:rPr>
            </w:pPr>
            <w:r w:rsidRPr="00E239B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28"/>
                <w:lang w:val="it-IT" w:eastAsia="it-IT"/>
              </w:rPr>
              <w:t>Illimitato</w:t>
            </w:r>
          </w:p>
        </w:tc>
        <w:tc>
          <w:tcPr>
            <w:tcW w:w="2420" w:type="pct"/>
            <w:shd w:val="clear" w:color="auto" w:fill="DAEEF3" w:themeFill="accent5" w:themeFillTint="33"/>
            <w:noWrap/>
            <w:vAlign w:val="bottom"/>
            <w:hideMark/>
          </w:tcPr>
          <w:p w:rsidR="00E239BD" w:rsidRPr="00E239BD" w:rsidRDefault="00E239BD" w:rsidP="00E239B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48"/>
                <w:szCs w:val="36"/>
                <w:lang w:val="it-IT" w:eastAsia="it-IT"/>
              </w:rPr>
            </w:pPr>
            <w:r w:rsidRPr="00E239BD">
              <w:rPr>
                <w:rFonts w:ascii="Calibri" w:eastAsia="Times New Roman" w:hAnsi="Calibri" w:cs="Times New Roman"/>
                <w:color w:val="1F497D"/>
                <w:sz w:val="48"/>
                <w:szCs w:val="36"/>
                <w:lang w:val="it-IT" w:eastAsia="it-IT"/>
              </w:rPr>
              <w:t>+12%</w:t>
            </w:r>
          </w:p>
        </w:tc>
      </w:tr>
    </w:tbl>
    <w:p w:rsidR="00AE76F4" w:rsidRDefault="00AE76F4" w:rsidP="00AE76F4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6D2011" w:rsidRDefault="006D2011" w:rsidP="00AE76F4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6D2011" w:rsidRDefault="006D2011" w:rsidP="00AE76F4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6D2011" w:rsidRDefault="006D2011" w:rsidP="00AE76F4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p w:rsidR="006D2011" w:rsidRDefault="006D2011" w:rsidP="00AE76F4">
      <w:pPr>
        <w:spacing w:before="28" w:after="0" w:line="240" w:lineRule="auto"/>
        <w:ind w:left="3424" w:right="3404"/>
        <w:jc w:val="center"/>
        <w:rPr>
          <w:rFonts w:ascii="Arial" w:eastAsia="Arial" w:hAnsi="Arial" w:cs="Arial"/>
          <w:color w:val="FFFFFF"/>
          <w:sz w:val="24"/>
          <w:szCs w:val="34"/>
          <w:lang w:val="it-IT"/>
        </w:rPr>
      </w:pPr>
    </w:p>
    <w:sectPr w:rsidR="006D2011" w:rsidSect="005F0C3D">
      <w:type w:val="continuous"/>
      <w:pgSz w:w="11920" w:h="16840"/>
      <w:pgMar w:top="12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F0C3D"/>
    <w:rsid w:val="000B0543"/>
    <w:rsid w:val="000B6258"/>
    <w:rsid w:val="00137B29"/>
    <w:rsid w:val="00144BE2"/>
    <w:rsid w:val="00171A1A"/>
    <w:rsid w:val="001E58EA"/>
    <w:rsid w:val="00295DB5"/>
    <w:rsid w:val="002C00D8"/>
    <w:rsid w:val="002C56C2"/>
    <w:rsid w:val="002D414C"/>
    <w:rsid w:val="002F3005"/>
    <w:rsid w:val="00333B20"/>
    <w:rsid w:val="00370F4A"/>
    <w:rsid w:val="00477AFE"/>
    <w:rsid w:val="005143C8"/>
    <w:rsid w:val="00557D87"/>
    <w:rsid w:val="00571018"/>
    <w:rsid w:val="005A6E8C"/>
    <w:rsid w:val="005B2935"/>
    <w:rsid w:val="005B498E"/>
    <w:rsid w:val="005D3B71"/>
    <w:rsid w:val="005E54D3"/>
    <w:rsid w:val="005F0C3D"/>
    <w:rsid w:val="00602472"/>
    <w:rsid w:val="006A14DA"/>
    <w:rsid w:val="006D2011"/>
    <w:rsid w:val="00746E1A"/>
    <w:rsid w:val="007529EE"/>
    <w:rsid w:val="00782FE6"/>
    <w:rsid w:val="008E265D"/>
    <w:rsid w:val="008F4B16"/>
    <w:rsid w:val="009005FA"/>
    <w:rsid w:val="0096739A"/>
    <w:rsid w:val="00A17D24"/>
    <w:rsid w:val="00A45B86"/>
    <w:rsid w:val="00A6675C"/>
    <w:rsid w:val="00AA16C6"/>
    <w:rsid w:val="00AE76F4"/>
    <w:rsid w:val="00B61F9F"/>
    <w:rsid w:val="00BE4819"/>
    <w:rsid w:val="00C86743"/>
    <w:rsid w:val="00D00475"/>
    <w:rsid w:val="00D14E30"/>
    <w:rsid w:val="00D2463A"/>
    <w:rsid w:val="00D7439F"/>
    <w:rsid w:val="00E12CAD"/>
    <w:rsid w:val="00E17386"/>
    <w:rsid w:val="00E239BD"/>
    <w:rsid w:val="00E4794B"/>
    <w:rsid w:val="00ED7465"/>
    <w:rsid w:val="00F03B8F"/>
    <w:rsid w:val="00F40312"/>
    <w:rsid w:val="00F54470"/>
    <w:rsid w:val="00FB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0F803-C7C1-4830-9C30-7F51D892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>Centro Editoriale Dehoniano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Utente</dc:creator>
  <cp:lastModifiedBy>Utente Windows</cp:lastModifiedBy>
  <cp:revision>2</cp:revision>
  <cp:lastPrinted>2018-09-07T14:17:00Z</cp:lastPrinted>
  <dcterms:created xsi:type="dcterms:W3CDTF">2020-06-22T08:16:00Z</dcterms:created>
  <dcterms:modified xsi:type="dcterms:W3CDTF">2020-06-22T08:16:00Z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2018-09-06T00:00:00Z</vt:filetime>
  </property>
</Properties>
</file>