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BDE" w:rsidRDefault="0084577E">
      <w:r>
        <w:t xml:space="preserve">POLO short sleeve – limited collection </w:t>
      </w:r>
    </w:p>
    <w:tbl>
      <w:tblPr>
        <w:tblW w:w="9627" w:type="dxa"/>
        <w:tblInd w:w="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6"/>
        <w:gridCol w:w="869"/>
        <w:gridCol w:w="869"/>
        <w:gridCol w:w="869"/>
        <w:gridCol w:w="869"/>
        <w:gridCol w:w="869"/>
        <w:gridCol w:w="869"/>
        <w:gridCol w:w="869"/>
        <w:gridCol w:w="869"/>
        <w:gridCol w:w="969"/>
      </w:tblGrid>
      <w:tr w:rsidR="00DC5BDE"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vAlign w:val="center"/>
          </w:tcPr>
          <w:p w:rsidR="00DC5BDE" w:rsidRDefault="0084577E">
            <w:pPr>
              <w:pStyle w:val="Zawartotabeli"/>
              <w:jc w:val="center"/>
              <w:rPr>
                <w:shadow/>
                <w:shd w:val="clear" w:color="auto" w:fill="C0C0C0"/>
              </w:rPr>
            </w:pPr>
            <w:r>
              <w:rPr>
                <w:shadow/>
                <w:shd w:val="clear" w:color="auto" w:fill="C0C0C0"/>
              </w:rPr>
              <w:t>Colour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vAlign w:val="center"/>
          </w:tcPr>
          <w:p w:rsidR="00DC5BDE" w:rsidRDefault="0084577E">
            <w:pPr>
              <w:pStyle w:val="Zawartotabeli"/>
              <w:jc w:val="center"/>
              <w:rPr>
                <w:shadow/>
                <w:shd w:val="clear" w:color="auto" w:fill="C0C0C0"/>
              </w:rPr>
            </w:pPr>
            <w:r>
              <w:rPr>
                <w:shadow/>
                <w:shd w:val="clear" w:color="auto" w:fill="C0C0C0"/>
              </w:rPr>
              <w:t>S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vAlign w:val="center"/>
          </w:tcPr>
          <w:p w:rsidR="00DC5BDE" w:rsidRDefault="0084577E">
            <w:pPr>
              <w:pStyle w:val="Zawartotabeli"/>
              <w:jc w:val="center"/>
              <w:rPr>
                <w:shadow/>
                <w:shd w:val="clear" w:color="auto" w:fill="C0C0C0"/>
              </w:rPr>
            </w:pPr>
            <w:r>
              <w:rPr>
                <w:shadow/>
                <w:shd w:val="clear" w:color="auto" w:fill="C0C0C0"/>
              </w:rPr>
              <w:t>M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vAlign w:val="center"/>
          </w:tcPr>
          <w:p w:rsidR="00DC5BDE" w:rsidRDefault="0084577E">
            <w:pPr>
              <w:pStyle w:val="Zawartotabeli"/>
              <w:jc w:val="center"/>
              <w:rPr>
                <w:shadow/>
                <w:shd w:val="clear" w:color="auto" w:fill="C0C0C0"/>
              </w:rPr>
            </w:pPr>
            <w:r>
              <w:rPr>
                <w:shadow/>
                <w:shd w:val="clear" w:color="auto" w:fill="C0C0C0"/>
              </w:rPr>
              <w:t>L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vAlign w:val="center"/>
          </w:tcPr>
          <w:p w:rsidR="00DC5BDE" w:rsidRDefault="0084577E">
            <w:pPr>
              <w:pStyle w:val="Zawartotabeli"/>
              <w:jc w:val="center"/>
              <w:rPr>
                <w:shadow/>
                <w:shd w:val="clear" w:color="auto" w:fill="C0C0C0"/>
              </w:rPr>
            </w:pPr>
            <w:r>
              <w:rPr>
                <w:shadow/>
                <w:shd w:val="clear" w:color="auto" w:fill="C0C0C0"/>
              </w:rPr>
              <w:t>XL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vAlign w:val="center"/>
          </w:tcPr>
          <w:p w:rsidR="00DC5BDE" w:rsidRDefault="0084577E">
            <w:pPr>
              <w:pStyle w:val="Zawartotabeli"/>
              <w:jc w:val="center"/>
              <w:rPr>
                <w:shadow/>
                <w:shd w:val="clear" w:color="auto" w:fill="C0C0C0"/>
              </w:rPr>
            </w:pPr>
            <w:r>
              <w:rPr>
                <w:shadow/>
                <w:shd w:val="clear" w:color="auto" w:fill="C0C0C0"/>
              </w:rPr>
              <w:t>XXL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vAlign w:val="center"/>
          </w:tcPr>
          <w:p w:rsidR="00DC5BDE" w:rsidRDefault="0084577E">
            <w:pPr>
              <w:pStyle w:val="Zawartotabeli"/>
              <w:jc w:val="center"/>
              <w:rPr>
                <w:shadow/>
                <w:shd w:val="clear" w:color="auto" w:fill="C0C0C0"/>
              </w:rPr>
            </w:pPr>
            <w:r>
              <w:rPr>
                <w:shadow/>
                <w:shd w:val="clear" w:color="auto" w:fill="C0C0C0"/>
              </w:rPr>
              <w:t>3XL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vAlign w:val="center"/>
          </w:tcPr>
          <w:p w:rsidR="00DC5BDE" w:rsidRDefault="0084577E">
            <w:pPr>
              <w:pStyle w:val="Zawartotabeli"/>
              <w:jc w:val="center"/>
              <w:rPr>
                <w:shadow/>
                <w:shd w:val="clear" w:color="auto" w:fill="C0C0C0"/>
              </w:rPr>
            </w:pPr>
            <w:r>
              <w:rPr>
                <w:shadow/>
                <w:shd w:val="clear" w:color="auto" w:fill="C0C0C0"/>
              </w:rPr>
              <w:t>4XL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vAlign w:val="center"/>
          </w:tcPr>
          <w:p w:rsidR="00DC5BDE" w:rsidRDefault="0084577E">
            <w:pPr>
              <w:pStyle w:val="Zawartotabeli"/>
              <w:jc w:val="center"/>
              <w:rPr>
                <w:shadow/>
                <w:shd w:val="clear" w:color="auto" w:fill="C0C0C0"/>
              </w:rPr>
            </w:pPr>
            <w:r>
              <w:rPr>
                <w:shadow/>
                <w:shd w:val="clear" w:color="auto" w:fill="C0C0C0"/>
              </w:rPr>
              <w:t>5XL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vAlign w:val="center"/>
          </w:tcPr>
          <w:p w:rsidR="00DC5BDE" w:rsidRDefault="0084577E">
            <w:pPr>
              <w:pStyle w:val="Zawartotabeli"/>
              <w:jc w:val="center"/>
              <w:rPr>
                <w:shadow/>
                <w:shd w:val="clear" w:color="auto" w:fill="C0C0C0"/>
              </w:rPr>
            </w:pPr>
            <w:r>
              <w:rPr>
                <w:shadow/>
                <w:shd w:val="clear" w:color="auto" w:fill="C0C0C0"/>
              </w:rPr>
              <w:t>Total</w:t>
            </w:r>
          </w:p>
        </w:tc>
      </w:tr>
      <w:tr w:rsidR="00DC5BDE">
        <w:tc>
          <w:tcPr>
            <w:tcW w:w="1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vAlign w:val="center"/>
          </w:tcPr>
          <w:p w:rsidR="00DC5BDE" w:rsidRDefault="0084577E">
            <w:pPr>
              <w:pStyle w:val="Zawartotabeli"/>
              <w:jc w:val="center"/>
            </w:pPr>
            <w:r>
              <w:t xml:space="preserve">Black </w:t>
            </w:r>
            <w:r>
              <w:rPr>
                <w:b/>
                <w:bCs/>
              </w:rPr>
              <w:t>1D</w:t>
            </w:r>
          </w:p>
        </w:tc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C5BDE" w:rsidRDefault="00DC5BDE">
            <w:pPr>
              <w:pStyle w:val="Zawartotabeli"/>
              <w:jc w:val="center"/>
            </w:pPr>
          </w:p>
        </w:tc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C5BDE" w:rsidRDefault="00DC5BDE">
            <w:pPr>
              <w:pStyle w:val="Zawartotabeli"/>
              <w:jc w:val="center"/>
            </w:pPr>
          </w:p>
        </w:tc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C5BDE" w:rsidRDefault="00720216">
            <w:pPr>
              <w:pStyle w:val="Zawartotabeli"/>
              <w:jc w:val="center"/>
            </w:pPr>
            <w:r>
              <w:t>2</w:t>
            </w:r>
          </w:p>
        </w:tc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C5BDE" w:rsidRDefault="0084577E">
            <w:pPr>
              <w:pStyle w:val="Zawartotabeli"/>
              <w:jc w:val="center"/>
            </w:pPr>
            <w:r>
              <w:t>2</w:t>
            </w:r>
          </w:p>
        </w:tc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C5BDE" w:rsidRDefault="0084577E">
            <w:pPr>
              <w:pStyle w:val="Zawartotabeli"/>
              <w:jc w:val="center"/>
            </w:pPr>
            <w:r>
              <w:t>1</w:t>
            </w:r>
          </w:p>
        </w:tc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C5BDE" w:rsidRDefault="0084577E">
            <w:pPr>
              <w:pStyle w:val="Zawartotabeli"/>
              <w:jc w:val="center"/>
            </w:pPr>
            <w:r>
              <w:t>2</w:t>
            </w:r>
          </w:p>
        </w:tc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C5BDE" w:rsidRDefault="0084577E">
            <w:pPr>
              <w:pStyle w:val="Zawartotabeli"/>
              <w:jc w:val="center"/>
            </w:pPr>
            <w:r>
              <w:t>1</w:t>
            </w:r>
          </w:p>
        </w:tc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C5BDE" w:rsidRDefault="00DC5BDE">
            <w:pPr>
              <w:pStyle w:val="Zawartotabeli"/>
              <w:jc w:val="center"/>
            </w:pP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5BDE" w:rsidRDefault="00720216">
            <w:pPr>
              <w:pStyle w:val="Zawartotabeli"/>
              <w:jc w:val="center"/>
            </w:pPr>
            <w:r>
              <w:t>8</w:t>
            </w:r>
          </w:p>
        </w:tc>
      </w:tr>
      <w:tr w:rsidR="00DC5BDE">
        <w:tc>
          <w:tcPr>
            <w:tcW w:w="1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vAlign w:val="center"/>
          </w:tcPr>
          <w:p w:rsidR="00DC5BDE" w:rsidRDefault="0084577E">
            <w:pPr>
              <w:pStyle w:val="Zawartotabeli"/>
              <w:jc w:val="center"/>
            </w:pPr>
            <w:r>
              <w:t xml:space="preserve">Navy blue </w:t>
            </w:r>
            <w:r>
              <w:rPr>
                <w:b/>
                <w:bCs/>
              </w:rPr>
              <w:t>2D</w:t>
            </w:r>
          </w:p>
        </w:tc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C5BDE" w:rsidRDefault="00DC5BDE">
            <w:pPr>
              <w:pStyle w:val="Zawartotabeli"/>
              <w:jc w:val="center"/>
            </w:pPr>
          </w:p>
        </w:tc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C5BDE" w:rsidRDefault="00DC5BDE">
            <w:pPr>
              <w:pStyle w:val="Zawartotabeli"/>
              <w:jc w:val="center"/>
            </w:pPr>
          </w:p>
        </w:tc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C5BDE" w:rsidRDefault="00DC5BDE">
            <w:pPr>
              <w:pStyle w:val="Zawartotabeli"/>
              <w:jc w:val="center"/>
            </w:pPr>
          </w:p>
        </w:tc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C5BDE" w:rsidRDefault="00DC5BDE">
            <w:pPr>
              <w:pStyle w:val="Zawartotabeli"/>
              <w:jc w:val="center"/>
            </w:pPr>
          </w:p>
        </w:tc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C5BDE" w:rsidRDefault="00DC5BDE">
            <w:pPr>
              <w:pStyle w:val="Zawartotabeli"/>
              <w:jc w:val="center"/>
            </w:pPr>
          </w:p>
        </w:tc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C5BDE" w:rsidRDefault="00DC5BDE">
            <w:pPr>
              <w:pStyle w:val="Zawartotabeli"/>
              <w:jc w:val="center"/>
            </w:pPr>
          </w:p>
        </w:tc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C5BDE" w:rsidRDefault="00DC5BDE">
            <w:pPr>
              <w:pStyle w:val="Zawartotabeli"/>
              <w:jc w:val="center"/>
            </w:pPr>
          </w:p>
        </w:tc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C5BDE" w:rsidRDefault="00DC5BDE">
            <w:pPr>
              <w:pStyle w:val="Zawartotabeli"/>
              <w:jc w:val="center"/>
            </w:pP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5BDE" w:rsidRDefault="00DC5BDE">
            <w:pPr>
              <w:pStyle w:val="Zawartotabeli"/>
              <w:jc w:val="center"/>
            </w:pPr>
          </w:p>
        </w:tc>
      </w:tr>
      <w:tr w:rsidR="00DC5BDE">
        <w:tc>
          <w:tcPr>
            <w:tcW w:w="1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vAlign w:val="center"/>
          </w:tcPr>
          <w:p w:rsidR="00DC5BDE" w:rsidRDefault="0084577E">
            <w:pPr>
              <w:pStyle w:val="Zawartotabeli"/>
              <w:jc w:val="center"/>
            </w:pPr>
            <w:r>
              <w:t xml:space="preserve">White </w:t>
            </w:r>
            <w:r>
              <w:rPr>
                <w:b/>
                <w:bCs/>
              </w:rPr>
              <w:t>3D</w:t>
            </w:r>
          </w:p>
        </w:tc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C5BDE" w:rsidRDefault="00DC5BDE">
            <w:pPr>
              <w:pStyle w:val="Zawartotabeli"/>
              <w:jc w:val="center"/>
            </w:pPr>
          </w:p>
        </w:tc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C5BDE" w:rsidRDefault="00DC5BDE">
            <w:pPr>
              <w:pStyle w:val="Zawartotabeli"/>
              <w:jc w:val="center"/>
            </w:pPr>
          </w:p>
        </w:tc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C5BDE" w:rsidRDefault="00DC5BDE">
            <w:pPr>
              <w:pStyle w:val="Zawartotabeli"/>
              <w:jc w:val="center"/>
            </w:pPr>
          </w:p>
        </w:tc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C5BDE" w:rsidRDefault="0084577E">
            <w:pPr>
              <w:pStyle w:val="Zawartotabeli"/>
              <w:jc w:val="center"/>
            </w:pPr>
            <w:r>
              <w:t>2</w:t>
            </w:r>
          </w:p>
        </w:tc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C5BDE" w:rsidRDefault="0084577E">
            <w:pPr>
              <w:pStyle w:val="Zawartotabeli"/>
              <w:jc w:val="center"/>
            </w:pPr>
            <w:r>
              <w:t>1</w:t>
            </w:r>
          </w:p>
        </w:tc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C5BDE" w:rsidRDefault="0084577E">
            <w:pPr>
              <w:pStyle w:val="Zawartotabeli"/>
              <w:jc w:val="center"/>
            </w:pPr>
            <w:r>
              <w:t>1</w:t>
            </w:r>
          </w:p>
        </w:tc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C5BDE" w:rsidRDefault="00DC5BDE">
            <w:pPr>
              <w:pStyle w:val="Zawartotabeli"/>
              <w:jc w:val="center"/>
            </w:pPr>
          </w:p>
        </w:tc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C5BDE" w:rsidRDefault="00DC5BDE">
            <w:pPr>
              <w:pStyle w:val="Zawartotabeli"/>
              <w:jc w:val="center"/>
            </w:pP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5BDE" w:rsidRDefault="0084577E">
            <w:pPr>
              <w:pStyle w:val="Zawartotabeli"/>
              <w:jc w:val="center"/>
            </w:pPr>
            <w:r>
              <w:t>4</w:t>
            </w:r>
          </w:p>
        </w:tc>
      </w:tr>
      <w:tr w:rsidR="00DC5BDE">
        <w:tc>
          <w:tcPr>
            <w:tcW w:w="1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vAlign w:val="center"/>
          </w:tcPr>
          <w:p w:rsidR="00DC5BDE" w:rsidRDefault="0084577E">
            <w:pPr>
              <w:pStyle w:val="Zawartotabeli"/>
              <w:jc w:val="center"/>
            </w:pPr>
            <w:r>
              <w:t xml:space="preserve">Light blue </w:t>
            </w:r>
            <w:r>
              <w:rPr>
                <w:b/>
                <w:bCs/>
              </w:rPr>
              <w:t>4D</w:t>
            </w:r>
          </w:p>
        </w:tc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C5BDE" w:rsidRDefault="00DC5BDE">
            <w:pPr>
              <w:pStyle w:val="Zawartotabeli"/>
              <w:jc w:val="center"/>
            </w:pPr>
          </w:p>
        </w:tc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C5BDE" w:rsidRDefault="0084577E">
            <w:pPr>
              <w:pStyle w:val="Zawartotabeli"/>
              <w:jc w:val="center"/>
            </w:pPr>
            <w:r>
              <w:t>1</w:t>
            </w:r>
          </w:p>
        </w:tc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C5BDE" w:rsidRDefault="00720216">
            <w:pPr>
              <w:pStyle w:val="Zawartotabeli"/>
              <w:jc w:val="center"/>
            </w:pPr>
            <w:r>
              <w:t>2</w:t>
            </w:r>
          </w:p>
        </w:tc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C5BDE" w:rsidRDefault="00DC5BDE">
            <w:pPr>
              <w:pStyle w:val="Zawartotabeli"/>
              <w:jc w:val="center"/>
            </w:pPr>
          </w:p>
        </w:tc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C5BDE" w:rsidRDefault="00DC5BDE">
            <w:pPr>
              <w:pStyle w:val="Zawartotabeli"/>
              <w:jc w:val="center"/>
            </w:pPr>
          </w:p>
        </w:tc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C5BDE" w:rsidRDefault="00DC5BDE">
            <w:pPr>
              <w:pStyle w:val="Zawartotabeli"/>
              <w:jc w:val="center"/>
            </w:pPr>
          </w:p>
        </w:tc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C5BDE" w:rsidRDefault="00DC5BDE">
            <w:pPr>
              <w:pStyle w:val="Zawartotabeli"/>
              <w:jc w:val="center"/>
            </w:pPr>
          </w:p>
        </w:tc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C5BDE" w:rsidRDefault="00DC5BDE">
            <w:pPr>
              <w:pStyle w:val="Zawartotabeli"/>
              <w:jc w:val="center"/>
            </w:pP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5BDE" w:rsidRDefault="00720216">
            <w:pPr>
              <w:pStyle w:val="Zawartotabeli"/>
              <w:jc w:val="center"/>
            </w:pPr>
            <w:r>
              <w:t>3</w:t>
            </w:r>
            <w:bookmarkStart w:id="0" w:name="_GoBack"/>
            <w:bookmarkEnd w:id="0"/>
          </w:p>
        </w:tc>
      </w:tr>
      <w:tr w:rsidR="00DC5BDE">
        <w:tc>
          <w:tcPr>
            <w:tcW w:w="8658" w:type="dxa"/>
            <w:gridSpan w:val="9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vAlign w:val="center"/>
          </w:tcPr>
          <w:p w:rsidR="00DC5BDE" w:rsidRDefault="0084577E">
            <w:pPr>
              <w:pStyle w:val="Zawartotabeli"/>
              <w:jc w:val="center"/>
            </w:pPr>
            <w:r>
              <w:t>RAZEM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5BDE" w:rsidRDefault="00720216">
            <w:pPr>
              <w:pStyle w:val="Zawartotabeli"/>
              <w:jc w:val="center"/>
            </w:pPr>
            <w:r>
              <w:t>15</w:t>
            </w:r>
          </w:p>
        </w:tc>
      </w:tr>
    </w:tbl>
    <w:p w:rsidR="00DC5BDE" w:rsidRDefault="00DC5BDE"/>
    <w:p w:rsidR="00DC5BDE" w:rsidRDefault="00DC5BDE"/>
    <w:sectPr w:rsidR="00DC5BDE">
      <w:pgSz w:w="11906" w:h="16838"/>
      <w:pgMar w:top="283" w:right="1134" w:bottom="283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/>
  <w:proofState w:spelling="clean"/>
  <w:defaultTabStop w:val="709"/>
  <w:autoHyphenation/>
  <w:hyphenationZone w:val="283"/>
  <w:characterSpacingControl w:val="doNotCompress"/>
  <w:compat>
    <w:useFELayout/>
    <w:compatSetting w:name="compatibilityMode" w:uri="http://schemas.microsoft.com/office/word" w:val="14"/>
  </w:compat>
  <w:rsids>
    <w:rsidRoot w:val="00DC5BDE"/>
    <w:rsid w:val="00720216"/>
    <w:rsid w:val="0084577E"/>
    <w:rsid w:val="00DC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Arial Unicode M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agwek">
    <w:name w:val="Nagłówek"/>
    <w:basedOn w:val="Normale"/>
    <w:next w:val="Corpotesto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e"/>
    <w:qFormat/>
    <w:pPr>
      <w:suppressLineNumbers/>
    </w:pPr>
  </w:style>
  <w:style w:type="paragraph" w:customStyle="1" w:styleId="Zawartotabeli">
    <w:name w:val="Zawartość tabeli"/>
    <w:basedOn w:val="Normale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Arial Unicode M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agwek">
    <w:name w:val="Nagłówek"/>
    <w:basedOn w:val="Normale"/>
    <w:next w:val="Corpotesto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e"/>
    <w:qFormat/>
    <w:pPr>
      <w:suppressLineNumbers/>
    </w:pPr>
  </w:style>
  <w:style w:type="paragraph" w:customStyle="1" w:styleId="Zawartotabeli">
    <w:name w:val="Zawartość tabeli"/>
    <w:basedOn w:val="Normale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Windows1</dc:creator>
  <cp:lastModifiedBy>Windows1</cp:lastModifiedBy>
  <cp:revision>2</cp:revision>
  <cp:lastPrinted>2018-01-04T09:16:00Z</cp:lastPrinted>
  <dcterms:created xsi:type="dcterms:W3CDTF">2021-02-23T11:16:00Z</dcterms:created>
  <dcterms:modified xsi:type="dcterms:W3CDTF">2021-02-23T11:16:00Z</dcterms:modified>
  <dc:language>pl-PL</dc:language>
</cp:coreProperties>
</file>