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00FF" w14:textId="77777777" w:rsidR="006562F3" w:rsidRDefault="006562F3">
      <w:pPr>
        <w:rPr>
          <w:b/>
          <w:bCs/>
          <w:sz w:val="44"/>
          <w:szCs w:val="44"/>
        </w:rPr>
      </w:pPr>
      <w:r w:rsidRPr="006562F3">
        <w:rPr>
          <w:b/>
          <w:bCs/>
          <w:sz w:val="44"/>
          <w:szCs w:val="44"/>
        </w:rPr>
        <w:t>EDIZIONI DOTTRINARI</w:t>
      </w:r>
    </w:p>
    <w:p w14:paraId="4508CE35" w14:textId="5C6A1412" w:rsidR="00A06B64" w:rsidRDefault="006562F3">
      <w:pPr>
        <w:rPr>
          <w:b/>
          <w:bCs/>
          <w:color w:val="FF0000"/>
          <w:sz w:val="44"/>
          <w:szCs w:val="44"/>
        </w:rPr>
      </w:pPr>
      <w:r w:rsidRPr="006562F3">
        <w:rPr>
          <w:b/>
          <w:bCs/>
          <w:color w:val="FF0000"/>
          <w:sz w:val="44"/>
          <w:szCs w:val="44"/>
        </w:rPr>
        <w:t>sui tre volumi in copertina non è centrato</w:t>
      </w:r>
    </w:p>
    <w:p w14:paraId="6C90E3C8" w14:textId="0D7F696B" w:rsidR="006562F3" w:rsidRDefault="006562F3">
      <w:pPr>
        <w:rPr>
          <w:b/>
          <w:bCs/>
          <w:color w:val="FF0000"/>
          <w:sz w:val="44"/>
          <w:szCs w:val="44"/>
        </w:rPr>
      </w:pPr>
    </w:p>
    <w:p w14:paraId="6BFBE7CA" w14:textId="3EF93483" w:rsidR="006562F3" w:rsidRDefault="006562F3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finito di stampare nel mese di luglio 2021</w:t>
      </w:r>
    </w:p>
    <w:p w14:paraId="79605D1A" w14:textId="00E0B4A5" w:rsidR="006562F3" w:rsidRDefault="006562F3">
      <w:pPr>
        <w:rPr>
          <w:b/>
          <w:bCs/>
          <w:color w:val="FF0000"/>
          <w:sz w:val="44"/>
          <w:szCs w:val="44"/>
        </w:rPr>
      </w:pPr>
    </w:p>
    <w:p w14:paraId="477EDDB5" w14:textId="690C3255" w:rsidR="006562F3" w:rsidRDefault="006562F3">
      <w:pPr>
        <w:rPr>
          <w:b/>
          <w:bCs/>
          <w:color w:val="FF0000"/>
          <w:sz w:val="44"/>
          <w:szCs w:val="44"/>
        </w:rPr>
      </w:pPr>
    </w:p>
    <w:p w14:paraId="13F3DA6C" w14:textId="04DAB4A2" w:rsidR="006562F3" w:rsidRDefault="006562F3">
      <w:pPr>
        <w:rPr>
          <w:b/>
          <w:bCs/>
          <w:color w:val="00B05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volume 2 n. 26 </w:t>
      </w:r>
      <w:r w:rsidRPr="006562F3">
        <w:rPr>
          <w:b/>
          <w:bCs/>
          <w:color w:val="00B050"/>
          <w:sz w:val="44"/>
          <w:szCs w:val="44"/>
        </w:rPr>
        <w:t>io vado</w:t>
      </w:r>
    </w:p>
    <w:p w14:paraId="5E7BF47F" w14:textId="77777777" w:rsidR="006562F3" w:rsidRDefault="006562F3" w:rsidP="006562F3">
      <w:pPr>
        <w:pStyle w:val="Default"/>
      </w:pPr>
      <w:r>
        <w:rPr>
          <w:b/>
          <w:bCs/>
          <w:color w:val="FF0000"/>
          <w:sz w:val="44"/>
          <w:szCs w:val="44"/>
        </w:rPr>
        <w:t xml:space="preserve">volume 2 n. </w:t>
      </w:r>
      <w:r>
        <w:rPr>
          <w:b/>
          <w:bCs/>
          <w:color w:val="FF0000"/>
          <w:sz w:val="44"/>
          <w:szCs w:val="44"/>
        </w:rPr>
        <w:t xml:space="preserve">33 </w:t>
      </w:r>
    </w:p>
    <w:p w14:paraId="55506931" w14:textId="79A021CC" w:rsidR="006562F3" w:rsidRDefault="006562F3" w:rsidP="006562F3">
      <w:pPr>
        <w:rPr>
          <w:rFonts w:ascii="CBICEG+ArialMT" w:hAnsi="CBICEG+ArialMT" w:cs="CBICEG+ArialMT"/>
          <w:color w:val="211D1E"/>
          <w:sz w:val="36"/>
          <w:szCs w:val="36"/>
        </w:rPr>
      </w:pPr>
      <w:r>
        <w:rPr>
          <w:color w:val="639C40"/>
          <w:sz w:val="36"/>
          <w:szCs w:val="36"/>
        </w:rPr>
        <w:t xml:space="preserve">«Costui ha dichiarato: </w:t>
      </w:r>
      <w:r>
        <w:rPr>
          <w:color w:val="FF0000"/>
          <w:sz w:val="36"/>
          <w:szCs w:val="36"/>
        </w:rPr>
        <w:t>“</w:t>
      </w:r>
      <w:r>
        <w:rPr>
          <w:color w:val="639C40"/>
          <w:sz w:val="36"/>
          <w:szCs w:val="36"/>
        </w:rPr>
        <w:t>Posso distrug</w:t>
      </w:r>
      <w:r>
        <w:rPr>
          <w:color w:val="639C40"/>
          <w:sz w:val="36"/>
          <w:szCs w:val="36"/>
        </w:rPr>
        <w:softHyphen/>
        <w:t>gere il tempio di Dio e ricostruirlo in tre giorni</w:t>
      </w:r>
      <w:r>
        <w:rPr>
          <w:color w:val="FF0000"/>
          <w:sz w:val="36"/>
          <w:szCs w:val="36"/>
        </w:rPr>
        <w:t>”</w:t>
      </w:r>
      <w:r>
        <w:rPr>
          <w:color w:val="639C40"/>
          <w:sz w:val="36"/>
          <w:szCs w:val="36"/>
        </w:rPr>
        <w:t>»</w:t>
      </w:r>
      <w:r>
        <w:rPr>
          <w:rFonts w:ascii="CBICEG+ArialMT" w:hAnsi="CBICEG+ArialMT" w:cs="CBICEG+ArialMT"/>
          <w:color w:val="211D1E"/>
          <w:sz w:val="36"/>
          <w:szCs w:val="36"/>
        </w:rPr>
        <w:t>.</w:t>
      </w:r>
    </w:p>
    <w:p w14:paraId="0F3D8A5F" w14:textId="46F20A58" w:rsidR="006562F3" w:rsidRDefault="006562F3" w:rsidP="006562F3">
      <w:pPr>
        <w:rPr>
          <w:rFonts w:ascii="CBICEG+ArialMT" w:hAnsi="CBICEG+ArialMT" w:cs="CBICEG+ArialMT"/>
          <w:color w:val="211D1E"/>
          <w:sz w:val="36"/>
          <w:szCs w:val="36"/>
        </w:rPr>
      </w:pPr>
    </w:p>
    <w:p w14:paraId="433BF99C" w14:textId="77777777" w:rsidR="006562F3" w:rsidRDefault="006562F3" w:rsidP="006562F3">
      <w:pPr>
        <w:pStyle w:val="Default"/>
      </w:pPr>
    </w:p>
    <w:p w14:paraId="4E83B5C6" w14:textId="7E6DFEE6" w:rsidR="006562F3" w:rsidRDefault="006562F3" w:rsidP="006562F3">
      <w:pPr>
        <w:rPr>
          <w:color w:val="639C40"/>
          <w:sz w:val="36"/>
          <w:szCs w:val="36"/>
        </w:rPr>
      </w:pPr>
      <w:r>
        <w:rPr>
          <w:color w:val="639C40"/>
          <w:sz w:val="36"/>
          <w:szCs w:val="36"/>
        </w:rPr>
        <w:t>anzi io vi dico</w:t>
      </w:r>
      <w:r w:rsidR="00684A50">
        <w:rPr>
          <w:color w:val="FF0000"/>
          <w:sz w:val="36"/>
          <w:szCs w:val="36"/>
        </w:rPr>
        <w:t>:</w:t>
      </w:r>
      <w:r>
        <w:rPr>
          <w:color w:val="639C40"/>
          <w:sz w:val="36"/>
          <w:szCs w:val="36"/>
        </w:rPr>
        <w:t xml:space="preserve"> d'ora innanzi vedrete il Figlio</w:t>
      </w:r>
    </w:p>
    <w:p w14:paraId="5CD8C1A7" w14:textId="028A0681" w:rsidR="003E232E" w:rsidRDefault="003E232E" w:rsidP="006562F3">
      <w:pPr>
        <w:rPr>
          <w:color w:val="639C40"/>
          <w:sz w:val="36"/>
          <w:szCs w:val="36"/>
        </w:rPr>
      </w:pPr>
    </w:p>
    <w:p w14:paraId="04282662" w14:textId="135534D4" w:rsidR="003E232E" w:rsidRDefault="003E232E" w:rsidP="006562F3">
      <w:pPr>
        <w:rPr>
          <w:color w:val="639C40"/>
          <w:sz w:val="36"/>
          <w:szCs w:val="36"/>
        </w:rPr>
      </w:pPr>
    </w:p>
    <w:p w14:paraId="46D86E77" w14:textId="5A9AE0BE" w:rsidR="003E232E" w:rsidRDefault="003E232E" w:rsidP="003E232E">
      <w:pPr>
        <w:pStyle w:val="Default"/>
        <w:rPr>
          <w:rFonts w:ascii="CJDNAD+ComicSansMS" w:hAnsi="CJDNAD+ComicSansMS" w:cs="CJDNAD+ComicSansMS"/>
          <w:color w:val="211D1E"/>
          <w:sz w:val="40"/>
          <w:szCs w:val="40"/>
        </w:rPr>
      </w:pPr>
      <w:r>
        <w:rPr>
          <w:b/>
          <w:bCs/>
          <w:color w:val="FF0000"/>
          <w:sz w:val="44"/>
          <w:szCs w:val="44"/>
        </w:rPr>
        <w:t>volume</w:t>
      </w:r>
      <w:r>
        <w:rPr>
          <w:b/>
          <w:bCs/>
          <w:color w:val="FF0000"/>
          <w:sz w:val="44"/>
          <w:szCs w:val="44"/>
        </w:rPr>
        <w:t xml:space="preserve"> 3</w:t>
      </w:r>
      <w:r>
        <w:rPr>
          <w:b/>
          <w:bCs/>
          <w:color w:val="FF0000"/>
          <w:sz w:val="44"/>
          <w:szCs w:val="44"/>
        </w:rPr>
        <w:t xml:space="preserve"> n. </w:t>
      </w:r>
      <w:r>
        <w:rPr>
          <w:b/>
          <w:bCs/>
          <w:color w:val="FF0000"/>
          <w:sz w:val="44"/>
          <w:szCs w:val="44"/>
        </w:rPr>
        <w:t>2</w:t>
      </w:r>
      <w:r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 xml:space="preserve">   </w:t>
      </w:r>
      <w:r w:rsidRPr="003E232E">
        <w:rPr>
          <w:rFonts w:ascii="CJDNAD+ComicSansMS" w:hAnsi="CJDNAD+ComicSansMS"/>
          <w:color w:val="FF0000"/>
          <w:sz w:val="40"/>
          <w:szCs w:val="40"/>
        </w:rPr>
        <w:t>«</w:t>
      </w:r>
      <w:r w:rsidRPr="003E232E">
        <w:rPr>
          <w:rFonts w:ascii="CJECID+ComicSansMS" w:hAnsi="CJECID+ComicSansMS" w:cs="CJECID+ComicSansMS"/>
          <w:b/>
          <w:bCs/>
          <w:color w:val="CB292B"/>
          <w:sz w:val="40"/>
          <w:szCs w:val="40"/>
        </w:rPr>
        <w:t>Sei tu il re dei Giudei?</w:t>
      </w:r>
      <w:r w:rsidRPr="003E232E">
        <w:rPr>
          <w:rFonts w:ascii="CJDNAD+ComicSansMS" w:hAnsi="CJDNAD+ComicSansMS" w:cs="CJDNAD+ComicSansMS"/>
          <w:color w:val="FF0000"/>
          <w:sz w:val="40"/>
          <w:szCs w:val="40"/>
        </w:rPr>
        <w:t>»</w:t>
      </w:r>
      <w:r w:rsidRPr="003E232E">
        <w:rPr>
          <w:rFonts w:ascii="CJDNAD+ComicSansMS" w:hAnsi="CJDNAD+ComicSansMS" w:cs="CJDNAD+ComicSansMS"/>
          <w:color w:val="211D1E"/>
          <w:sz w:val="40"/>
          <w:szCs w:val="40"/>
        </w:rPr>
        <w:t>.</w:t>
      </w:r>
    </w:p>
    <w:p w14:paraId="02ACD0B0" w14:textId="3ACEA67C" w:rsidR="003E232E" w:rsidRDefault="003E232E" w:rsidP="003E232E">
      <w:pPr>
        <w:pStyle w:val="Default"/>
        <w:rPr>
          <w:rFonts w:ascii="CJDNAD+ComicSansMS" w:hAnsi="CJDNAD+ComicSansMS" w:cs="CJDNAD+ComicSansMS"/>
          <w:color w:val="211D1E"/>
          <w:sz w:val="40"/>
          <w:szCs w:val="40"/>
        </w:rPr>
      </w:pPr>
    </w:p>
    <w:p w14:paraId="6C15A45E" w14:textId="77777777" w:rsidR="007D0719" w:rsidRPr="007D0719" w:rsidRDefault="003E232E" w:rsidP="007D0719">
      <w:pPr>
        <w:pStyle w:val="Default"/>
        <w:rPr>
          <w:rFonts w:ascii="CJDMPL+ArialMT" w:hAnsi="CJDMPL+ArialMT" w:cs="CJDMPL+ArialMT"/>
        </w:rPr>
      </w:pPr>
      <w:r>
        <w:rPr>
          <w:b/>
          <w:bCs/>
          <w:color w:val="FF0000"/>
          <w:sz w:val="44"/>
          <w:szCs w:val="44"/>
        </w:rPr>
        <w:t xml:space="preserve">volume 3 n. </w:t>
      </w:r>
    </w:p>
    <w:p w14:paraId="24D5C5E2" w14:textId="37E78023" w:rsidR="003E232E" w:rsidRPr="006562F3" w:rsidRDefault="007D0719" w:rsidP="007D0719">
      <w:pPr>
        <w:pStyle w:val="Default"/>
        <w:rPr>
          <w:b/>
          <w:bCs/>
          <w:color w:val="FF0000"/>
          <w:sz w:val="44"/>
          <w:szCs w:val="44"/>
        </w:rPr>
      </w:pPr>
      <w:r>
        <w:rPr>
          <w:rFonts w:ascii="CJDMPL+ArialMT" w:hAnsi="CJDMPL+ArialMT" w:cstheme="minorBidi"/>
          <w:color w:val="FF0000"/>
          <w:sz w:val="36"/>
          <w:szCs w:val="36"/>
        </w:rPr>
        <w:t>Appena giunti,</w:t>
      </w:r>
      <w:r w:rsidRPr="007D0719">
        <w:rPr>
          <w:rFonts w:ascii="CJDMPL+ArialMT" w:hAnsi="CJDMPL+ArialMT" w:cstheme="minorBidi"/>
          <w:color w:val="FF0000"/>
          <w:sz w:val="36"/>
          <w:szCs w:val="36"/>
        </w:rPr>
        <w:t xml:space="preserve"> </w:t>
      </w:r>
      <w:r w:rsidRPr="007D0719">
        <w:rPr>
          <w:rFonts w:ascii="CJDMPL+ArialMT" w:hAnsi="CJDMPL+ArialMT" w:cstheme="minorBidi"/>
          <w:color w:val="211D1E"/>
          <w:sz w:val="36"/>
          <w:szCs w:val="36"/>
        </w:rPr>
        <w:t>Simon Pietro</w:t>
      </w:r>
      <w:r w:rsidRPr="007D0719">
        <w:rPr>
          <w:rFonts w:ascii="CJDMPL+ArialMT" w:hAnsi="CJDMPL+ArialMT" w:cstheme="minorBidi"/>
          <w:strike/>
          <w:color w:val="FF0000"/>
          <w:sz w:val="36"/>
          <w:szCs w:val="36"/>
        </w:rPr>
        <w:t>, che lo seguiva, ed</w:t>
      </w:r>
      <w:r w:rsidRPr="007D0719">
        <w:rPr>
          <w:rFonts w:ascii="CJDMPL+ArialMT" w:hAnsi="CJDMPL+ArialMT" w:cstheme="minorBidi"/>
          <w:color w:val="FF0000"/>
          <w:sz w:val="36"/>
          <w:szCs w:val="36"/>
        </w:rPr>
        <w:t xml:space="preserve"> </w:t>
      </w:r>
      <w:r w:rsidRPr="007D0719">
        <w:rPr>
          <w:rFonts w:ascii="CJDMPL+ArialMT" w:hAnsi="CJDMPL+ArialMT" w:cstheme="minorBidi"/>
          <w:color w:val="211D1E"/>
          <w:sz w:val="36"/>
          <w:szCs w:val="36"/>
        </w:rPr>
        <w:t xml:space="preserve">entrò nel sepolcro e osservò i teli posati là, e il sudario </w:t>
      </w:r>
      <w:r w:rsidR="003E232E">
        <w:rPr>
          <w:b/>
          <w:bCs/>
          <w:color w:val="FF0000"/>
          <w:sz w:val="44"/>
          <w:szCs w:val="44"/>
        </w:rPr>
        <w:t xml:space="preserve">    </w:t>
      </w:r>
    </w:p>
    <w:sectPr w:rsidR="003E232E" w:rsidRPr="00656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BICFP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BICEG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JDNAD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JECID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JDMPL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73"/>
    <w:rsid w:val="003E232E"/>
    <w:rsid w:val="006562F3"/>
    <w:rsid w:val="00684A50"/>
    <w:rsid w:val="007D0719"/>
    <w:rsid w:val="00A06B64"/>
    <w:rsid w:val="00D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ACDC"/>
  <w15:chartTrackingRefBased/>
  <w15:docId w15:val="{21840F41-35D1-4CCB-8A64-1048711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62F3"/>
    <w:pPr>
      <w:autoSpaceDE w:val="0"/>
      <w:autoSpaceDN w:val="0"/>
      <w:adjustRightInd w:val="0"/>
      <w:spacing w:after="0" w:line="240" w:lineRule="auto"/>
    </w:pPr>
    <w:rPr>
      <w:rFonts w:ascii="CBICFP+ComicSansMS" w:hAnsi="CBICFP+ComicSansMS" w:cs="CBICFP+ComicSans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2021-07-09T09:38:00Z</dcterms:created>
  <dcterms:modified xsi:type="dcterms:W3CDTF">2021-07-09T09:57:00Z</dcterms:modified>
</cp:coreProperties>
</file>