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653BA0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lastRenderedPageBreak/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lastRenderedPageBreak/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lastRenderedPageBreak/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rFonts w:ascii="Arial Black" w:hAnsi="Arial Black"/>
          <w:b/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Default="008C37A9" w:rsidP="008C37A9">
      <w:pPr>
        <w:ind w:right="-249"/>
        <w:jc w:val="center"/>
        <w:rPr>
          <w:sz w:val="14"/>
          <w:szCs w:val="14"/>
        </w:rPr>
      </w:pP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Poste italiane </w:t>
      </w:r>
      <w:proofErr w:type="spellStart"/>
      <w:r w:rsidRPr="008C37A9">
        <w:rPr>
          <w:rFonts w:ascii="Arial Black" w:hAnsi="Arial Black"/>
          <w:b/>
          <w:sz w:val="14"/>
          <w:szCs w:val="14"/>
        </w:rPr>
        <w:t>s.p.a.</w:t>
      </w:r>
      <w:proofErr w:type="spellEnd"/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 xml:space="preserve">Tariffa ridotta </w:t>
      </w:r>
    </w:p>
    <w:p w:rsidR="008C37A9" w:rsidRPr="008C37A9" w:rsidRDefault="008C37A9" w:rsidP="008C37A9">
      <w:pPr>
        <w:ind w:left="102" w:right="102"/>
        <w:jc w:val="center"/>
        <w:rPr>
          <w:rFonts w:ascii="Arial Black" w:hAnsi="Arial Black"/>
          <w:b/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PIEGHI DI LIBRI</w:t>
      </w:r>
    </w:p>
    <w:p w:rsidR="008C37A9" w:rsidRPr="008C37A9" w:rsidRDefault="008C37A9" w:rsidP="008C37A9">
      <w:pPr>
        <w:ind w:right="-249"/>
        <w:jc w:val="center"/>
        <w:rPr>
          <w:sz w:val="14"/>
          <w:szCs w:val="14"/>
        </w:rPr>
      </w:pPr>
      <w:r w:rsidRPr="008C37A9">
        <w:rPr>
          <w:rFonts w:ascii="Arial Black" w:hAnsi="Arial Black"/>
          <w:b/>
          <w:sz w:val="14"/>
          <w:szCs w:val="14"/>
        </w:rPr>
        <w:t>Autorizzazione n. TRE/SMA/S/00389/03.2017</w:t>
      </w:r>
      <w:bookmarkStart w:id="0" w:name="_GoBack"/>
      <w:bookmarkEnd w:id="0"/>
    </w:p>
    <w:sectPr w:rsidR="008C37A9" w:rsidRPr="008C37A9" w:rsidSect="008C37A9">
      <w:pgSz w:w="11906" w:h="16838"/>
      <w:pgMar w:top="567" w:right="567" w:bottom="567" w:left="567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A9"/>
    <w:rsid w:val="00653BA0"/>
    <w:rsid w:val="008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cp:lastPrinted>2017-03-06T18:16:00Z</cp:lastPrinted>
  <dcterms:created xsi:type="dcterms:W3CDTF">2017-03-06T18:08:00Z</dcterms:created>
  <dcterms:modified xsi:type="dcterms:W3CDTF">2017-03-06T18:17:00Z</dcterms:modified>
</cp:coreProperties>
</file>