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9A" w:rsidRPr="00A940B3" w:rsidRDefault="00AF029A" w:rsidP="00AF029A">
      <w:pPr>
        <w:ind w:left="567" w:right="992"/>
        <w:jc w:val="center"/>
        <w:rPr>
          <w:rFonts w:ascii="Arial" w:hAnsi="Arial" w:cs="Arial"/>
          <w:b/>
          <w:sz w:val="32"/>
          <w:szCs w:val="32"/>
        </w:rPr>
      </w:pPr>
      <w:r w:rsidRPr="00A940B3">
        <w:rPr>
          <w:rFonts w:ascii="Arial" w:hAnsi="Arial" w:cs="Arial"/>
          <w:b/>
          <w:sz w:val="32"/>
          <w:szCs w:val="32"/>
        </w:rPr>
        <w:t>PROGETTO CATECHISTICO PER FANCIULLI (8-11 anni)</w:t>
      </w:r>
    </w:p>
    <w:p w:rsidR="00AF029A" w:rsidRPr="00A940B3" w:rsidRDefault="00AF029A" w:rsidP="00AF029A">
      <w:pPr>
        <w:pStyle w:val="Paragrafoelenco"/>
        <w:numPr>
          <w:ilvl w:val="0"/>
          <w:numId w:val="1"/>
        </w:numPr>
        <w:ind w:left="567" w:right="992"/>
        <w:jc w:val="both"/>
        <w:rPr>
          <w:b/>
          <w:sz w:val="44"/>
          <w:szCs w:val="44"/>
        </w:rPr>
      </w:pPr>
      <w:r w:rsidRPr="00A940B3">
        <w:rPr>
          <w:b/>
          <w:sz w:val="44"/>
          <w:szCs w:val="44"/>
        </w:rPr>
        <w:t xml:space="preserve">GESU’ CI CHIAMA </w:t>
      </w:r>
      <w:r w:rsidRPr="00A940B3">
        <w:rPr>
          <w:sz w:val="44"/>
          <w:szCs w:val="44"/>
        </w:rPr>
        <w:t>(anno dell’accoglienza)</w:t>
      </w:r>
    </w:p>
    <w:p w:rsidR="00A940B3" w:rsidRDefault="00A940B3" w:rsidP="00A940B3">
      <w:pPr>
        <w:ind w:right="992"/>
        <w:jc w:val="both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48B6EEB" wp14:editId="642AF9DF">
            <wp:extent cx="2152650" cy="962025"/>
            <wp:effectExtent l="0" t="0" r="0" b="9525"/>
            <wp:docPr id="8" name="Immagine 8" descr="D: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wnloads\barcode (6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3"/>
                    <a:stretch/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</w:t>
      </w:r>
      <w:r>
        <w:rPr>
          <w:noProof/>
          <w:lang w:eastAsia="it-IT"/>
        </w:rPr>
        <w:drawing>
          <wp:inline distT="0" distB="0" distL="0" distR="0" wp14:anchorId="3FD082B3" wp14:editId="3D32D6E8">
            <wp:extent cx="2152650" cy="962025"/>
            <wp:effectExtent l="0" t="0" r="0" b="9525"/>
            <wp:docPr id="7" name="Immagine 7" descr="D:\Downloads\bar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wnloads\barcode (5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3"/>
                    <a:stretch/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0B3" w:rsidRDefault="00A940B3" w:rsidP="00A940B3">
      <w:pPr>
        <w:ind w:right="99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GUIDA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SCHEDE</w:t>
      </w:r>
    </w:p>
    <w:p w:rsidR="00A940B3" w:rsidRPr="00A940B3" w:rsidRDefault="00A940B3" w:rsidP="00A940B3">
      <w:pPr>
        <w:ind w:right="992"/>
        <w:jc w:val="both"/>
        <w:rPr>
          <w:b/>
          <w:sz w:val="32"/>
          <w:szCs w:val="32"/>
        </w:rPr>
      </w:pPr>
    </w:p>
    <w:p w:rsidR="00AF029A" w:rsidRPr="00A940B3" w:rsidRDefault="00AF029A" w:rsidP="00AF029A">
      <w:pPr>
        <w:pStyle w:val="Paragrafoelenco"/>
        <w:numPr>
          <w:ilvl w:val="0"/>
          <w:numId w:val="1"/>
        </w:numPr>
        <w:ind w:left="567" w:right="992"/>
        <w:jc w:val="both"/>
        <w:rPr>
          <w:b/>
          <w:sz w:val="36"/>
          <w:szCs w:val="36"/>
        </w:rPr>
      </w:pPr>
      <w:r w:rsidRPr="00A940B3">
        <w:rPr>
          <w:b/>
          <w:sz w:val="44"/>
          <w:szCs w:val="44"/>
        </w:rPr>
        <w:t xml:space="preserve">GESU’ CI RIVELA IL PADRE </w:t>
      </w:r>
      <w:r w:rsidRPr="00A940B3">
        <w:rPr>
          <w:sz w:val="40"/>
          <w:szCs w:val="40"/>
        </w:rPr>
        <w:t>(anno Prima Confessione)</w:t>
      </w:r>
    </w:p>
    <w:p w:rsidR="00A940B3" w:rsidRDefault="00A940B3" w:rsidP="00A940B3">
      <w:pPr>
        <w:ind w:right="992"/>
        <w:jc w:val="both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8FF231" wp14:editId="004B38A4">
            <wp:extent cx="2152650" cy="962025"/>
            <wp:effectExtent l="0" t="0" r="0" b="9525"/>
            <wp:docPr id="6" name="Immagine 6" descr="D:\Downloads\barcode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barcode (4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3"/>
                    <a:stretch/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noProof/>
          <w:lang w:eastAsia="it-IT"/>
        </w:rPr>
        <w:drawing>
          <wp:inline distT="0" distB="0" distL="0" distR="0" wp14:anchorId="56530671" wp14:editId="4A2AF6F7">
            <wp:extent cx="2152650" cy="952500"/>
            <wp:effectExtent l="0" t="0" r="0" b="0"/>
            <wp:docPr id="5" name="Immagine 5" descr="D: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barcode (3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0B3" w:rsidRDefault="00A940B3" w:rsidP="00A940B3">
      <w:pPr>
        <w:ind w:right="99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GUIDA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SCHEDE</w:t>
      </w:r>
    </w:p>
    <w:p w:rsidR="00A940B3" w:rsidRPr="00A940B3" w:rsidRDefault="00A940B3" w:rsidP="00A940B3">
      <w:pPr>
        <w:ind w:right="992"/>
        <w:jc w:val="both"/>
        <w:rPr>
          <w:b/>
          <w:sz w:val="32"/>
          <w:szCs w:val="32"/>
        </w:rPr>
      </w:pPr>
    </w:p>
    <w:p w:rsidR="00AF029A" w:rsidRDefault="00AF029A" w:rsidP="00AF029A">
      <w:pPr>
        <w:pStyle w:val="Paragrafoelenco"/>
        <w:numPr>
          <w:ilvl w:val="0"/>
          <w:numId w:val="1"/>
        </w:numPr>
        <w:ind w:left="567" w:right="992"/>
        <w:jc w:val="both"/>
        <w:rPr>
          <w:sz w:val="40"/>
          <w:szCs w:val="40"/>
        </w:rPr>
      </w:pPr>
      <w:r w:rsidRPr="00A940B3">
        <w:rPr>
          <w:b/>
          <w:sz w:val="44"/>
          <w:szCs w:val="44"/>
        </w:rPr>
        <w:t xml:space="preserve">GESU’ RESTA CON NOI </w:t>
      </w:r>
      <w:r w:rsidRPr="00A940B3">
        <w:rPr>
          <w:sz w:val="40"/>
          <w:szCs w:val="40"/>
        </w:rPr>
        <w:t>(anno Prima Comunione)</w:t>
      </w:r>
    </w:p>
    <w:p w:rsidR="00A940B3" w:rsidRDefault="00A940B3" w:rsidP="00A940B3">
      <w:pPr>
        <w:ind w:right="992"/>
        <w:jc w:val="both"/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2BE431F3" wp14:editId="6C5D0CC5">
            <wp:extent cx="2152650" cy="962025"/>
            <wp:effectExtent l="0" t="0" r="0" b="9525"/>
            <wp:docPr id="4" name="Immagine 4" descr="D:\Downloads\barcod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barcode (2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3"/>
                    <a:stretch/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lang w:eastAsia="it-IT"/>
        </w:rPr>
        <w:drawing>
          <wp:inline distT="0" distB="0" distL="0" distR="0" wp14:anchorId="6DCDD56C" wp14:editId="0C818EF1">
            <wp:extent cx="2152650" cy="952500"/>
            <wp:effectExtent l="0" t="0" r="0" b="0"/>
            <wp:docPr id="3" name="Immagine 3" descr="D:\Downloads\bar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barcode (1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0B3" w:rsidRPr="00A940B3" w:rsidRDefault="00A940B3" w:rsidP="00A940B3">
      <w:pPr>
        <w:ind w:right="992"/>
        <w:jc w:val="both"/>
        <w:rPr>
          <w:b/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A940B3">
        <w:rPr>
          <w:b/>
          <w:sz w:val="32"/>
          <w:szCs w:val="32"/>
        </w:rPr>
        <w:t>GUIDA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SCHEDE</w:t>
      </w:r>
    </w:p>
    <w:p w:rsidR="00AF029A" w:rsidRPr="001B35F3" w:rsidRDefault="00AF029A" w:rsidP="00A940B3">
      <w:pPr>
        <w:spacing w:line="240" w:lineRule="auto"/>
        <w:ind w:left="567" w:right="992"/>
        <w:jc w:val="both"/>
        <w:rPr>
          <w:sz w:val="32"/>
          <w:szCs w:val="32"/>
        </w:rPr>
      </w:pPr>
      <w:r w:rsidRPr="001B35F3">
        <w:rPr>
          <w:sz w:val="32"/>
          <w:szCs w:val="32"/>
        </w:rPr>
        <w:t>E’ un percorso organico e progressivo di introduzione alla vita cristiana.</w:t>
      </w:r>
    </w:p>
    <w:p w:rsidR="00AF029A" w:rsidRPr="00A940B3" w:rsidRDefault="00AF029A" w:rsidP="00A940B3">
      <w:pPr>
        <w:spacing w:after="0" w:line="240" w:lineRule="auto"/>
        <w:ind w:left="567" w:right="992"/>
        <w:jc w:val="both"/>
        <w:rPr>
          <w:b/>
          <w:sz w:val="32"/>
          <w:szCs w:val="32"/>
        </w:rPr>
      </w:pPr>
      <w:r w:rsidRPr="00A940B3">
        <w:rPr>
          <w:b/>
          <w:sz w:val="32"/>
          <w:szCs w:val="32"/>
        </w:rPr>
        <w:t>E’ composto da:</w:t>
      </w:r>
    </w:p>
    <w:p w:rsidR="00AF029A" w:rsidRPr="001B35F3" w:rsidRDefault="00AF029A" w:rsidP="00A940B3">
      <w:pPr>
        <w:pStyle w:val="Paragrafoelenco"/>
        <w:numPr>
          <w:ilvl w:val="0"/>
          <w:numId w:val="2"/>
        </w:numPr>
        <w:spacing w:after="0" w:line="240" w:lineRule="auto"/>
        <w:ind w:left="567" w:right="992"/>
        <w:jc w:val="both"/>
        <w:rPr>
          <w:sz w:val="32"/>
          <w:szCs w:val="32"/>
        </w:rPr>
      </w:pPr>
      <w:r w:rsidRPr="001B35F3">
        <w:rPr>
          <w:b/>
          <w:sz w:val="32"/>
          <w:szCs w:val="32"/>
        </w:rPr>
        <w:t>GUIDA PER IL CATECHISTA</w:t>
      </w:r>
      <w:r w:rsidRPr="001B35F3">
        <w:rPr>
          <w:sz w:val="32"/>
          <w:szCs w:val="32"/>
        </w:rPr>
        <w:t xml:space="preserve"> con brevi approfondimenti dell’argomento de</w:t>
      </w:r>
      <w:r>
        <w:rPr>
          <w:sz w:val="32"/>
          <w:szCs w:val="32"/>
        </w:rPr>
        <w:t>g</w:t>
      </w:r>
      <w:r w:rsidRPr="001B35F3">
        <w:rPr>
          <w:sz w:val="32"/>
          <w:szCs w:val="32"/>
        </w:rPr>
        <w:t>l</w:t>
      </w:r>
      <w:r>
        <w:rPr>
          <w:sz w:val="32"/>
          <w:szCs w:val="32"/>
        </w:rPr>
        <w:t xml:space="preserve">i </w:t>
      </w:r>
      <w:r w:rsidRPr="001B35F3">
        <w:rPr>
          <w:sz w:val="32"/>
          <w:szCs w:val="32"/>
        </w:rPr>
        <w:t>incontri e accompagnamento nello svolgimento dell’incontro stesso.</w:t>
      </w:r>
    </w:p>
    <w:p w:rsidR="00AF029A" w:rsidRDefault="00AF029A" w:rsidP="00A940B3">
      <w:pPr>
        <w:pStyle w:val="Paragrafoelenco"/>
        <w:numPr>
          <w:ilvl w:val="0"/>
          <w:numId w:val="2"/>
        </w:numPr>
        <w:spacing w:after="0" w:line="240" w:lineRule="auto"/>
        <w:ind w:left="567" w:right="992"/>
        <w:jc w:val="both"/>
        <w:rPr>
          <w:sz w:val="32"/>
          <w:szCs w:val="32"/>
        </w:rPr>
      </w:pPr>
      <w:r w:rsidRPr="001B35F3">
        <w:rPr>
          <w:b/>
          <w:sz w:val="32"/>
          <w:szCs w:val="32"/>
        </w:rPr>
        <w:t xml:space="preserve">SCHEDE PER I FANCIULLI </w:t>
      </w:r>
      <w:r w:rsidRPr="001B35F3">
        <w:rPr>
          <w:sz w:val="32"/>
          <w:szCs w:val="32"/>
        </w:rPr>
        <w:t xml:space="preserve">a quattro colori su </w:t>
      </w:r>
      <w:r w:rsidRPr="00727C01">
        <w:rPr>
          <w:b/>
          <w:sz w:val="32"/>
          <w:szCs w:val="32"/>
        </w:rPr>
        <w:t>cartoncino perforato</w:t>
      </w:r>
      <w:r w:rsidRPr="001B35F3">
        <w:rPr>
          <w:sz w:val="32"/>
          <w:szCs w:val="32"/>
        </w:rPr>
        <w:t xml:space="preserve"> da inserire in un raccoglitore A5 da consegnare di volta in volta.</w:t>
      </w:r>
      <w:bookmarkStart w:id="0" w:name="_GoBack"/>
      <w:bookmarkEnd w:id="0"/>
    </w:p>
    <w:p w:rsidR="00836F60" w:rsidRDefault="00836F60" w:rsidP="00AF029A">
      <w:pPr>
        <w:ind w:left="567" w:right="992"/>
      </w:pPr>
    </w:p>
    <w:sectPr w:rsidR="00836F60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C7D"/>
    <w:multiLevelType w:val="hybridMultilevel"/>
    <w:tmpl w:val="244E263E"/>
    <w:lvl w:ilvl="0" w:tplc="1E3E91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3096E"/>
    <w:multiLevelType w:val="hybridMultilevel"/>
    <w:tmpl w:val="A8A68E76"/>
    <w:lvl w:ilvl="0" w:tplc="AC4C5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E"/>
    <w:rsid w:val="00824C76"/>
    <w:rsid w:val="00836F60"/>
    <w:rsid w:val="00A940B3"/>
    <w:rsid w:val="00AF029A"/>
    <w:rsid w:val="00DE216C"/>
    <w:rsid w:val="00F9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2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2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2017-07-11T14:38:00Z</dcterms:created>
  <dcterms:modified xsi:type="dcterms:W3CDTF">2017-07-20T09:24:00Z</dcterms:modified>
</cp:coreProperties>
</file>