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79" w:rsidRDefault="008D2DE1" w:rsidP="005E7717">
      <w:pPr>
        <w:pStyle w:val="Paragrafoelenco"/>
        <w:numPr>
          <w:ilvl w:val="0"/>
          <w:numId w:val="2"/>
        </w:numPr>
        <w:tabs>
          <w:tab w:val="left" w:pos="851"/>
          <w:tab w:val="left" w:pos="1418"/>
        </w:tabs>
        <w:jc w:val="both"/>
        <w:rPr>
          <w:sz w:val="32"/>
          <w:szCs w:val="32"/>
        </w:rPr>
      </w:pPr>
      <w:r w:rsidRPr="008D2DE1">
        <w:rPr>
          <w:i/>
          <w:sz w:val="32"/>
          <w:szCs w:val="32"/>
        </w:rPr>
        <w:t>“Pilato, visto che non otteneva nulla, anzi che il tumulto aumentava, prese dell’acqua e si lavò le mani davanti alla folla, dicendo: «Non sono responsabile di questo sangue. Pensateci voi!». E tutto il popolo rispose: «Il suo sangue ricada su di noi e sui nostri figli». Allora rimise in libertà per loro Barabba e, dopo aver fatto flagellare Gesù, lo consegnò perché fosse crocifisso”</w:t>
      </w:r>
      <w:r w:rsidRPr="008D2DE1">
        <w:rPr>
          <w:sz w:val="32"/>
          <w:szCs w:val="32"/>
        </w:rPr>
        <w:t xml:space="preserve"> (Mt 27,24-26).</w:t>
      </w:r>
    </w:p>
    <w:p w:rsidR="00DA4879" w:rsidRDefault="00DA4879" w:rsidP="005E7717">
      <w:pPr>
        <w:pStyle w:val="Paragrafoelenco"/>
        <w:tabs>
          <w:tab w:val="left" w:pos="851"/>
          <w:tab w:val="left" w:pos="1418"/>
        </w:tabs>
        <w:jc w:val="both"/>
        <w:rPr>
          <w:sz w:val="32"/>
          <w:szCs w:val="32"/>
        </w:rPr>
      </w:pPr>
    </w:p>
    <w:p w:rsidR="0016748C" w:rsidRDefault="0016748C" w:rsidP="005E7717">
      <w:pPr>
        <w:pStyle w:val="Paragrafoelenco"/>
        <w:tabs>
          <w:tab w:val="left" w:pos="851"/>
          <w:tab w:val="left" w:pos="1418"/>
        </w:tabs>
        <w:jc w:val="both"/>
        <w:rPr>
          <w:sz w:val="32"/>
          <w:szCs w:val="32"/>
        </w:rPr>
      </w:pPr>
    </w:p>
    <w:p w:rsidR="0016748C" w:rsidRDefault="0016748C" w:rsidP="005E7717">
      <w:pPr>
        <w:pStyle w:val="Paragrafoelenco"/>
        <w:tabs>
          <w:tab w:val="left" w:pos="851"/>
          <w:tab w:val="left" w:pos="1418"/>
        </w:tabs>
        <w:jc w:val="both"/>
        <w:rPr>
          <w:sz w:val="32"/>
          <w:szCs w:val="32"/>
        </w:rPr>
      </w:pPr>
      <w:r>
        <w:rPr>
          <w:sz w:val="32"/>
          <w:szCs w:val="32"/>
        </w:rPr>
        <w:t>p. 7 “S</w:t>
      </w:r>
      <w:r w:rsidRPr="0016748C">
        <w:rPr>
          <w:sz w:val="32"/>
          <w:szCs w:val="32"/>
        </w:rPr>
        <w:t>appiate che non trovo in lui colpa alcuna</w:t>
      </w:r>
      <w:r>
        <w:rPr>
          <w:sz w:val="32"/>
          <w:szCs w:val="32"/>
        </w:rPr>
        <w:t>” (</w:t>
      </w:r>
      <w:proofErr w:type="spellStart"/>
      <w:r>
        <w:rPr>
          <w:sz w:val="32"/>
          <w:szCs w:val="32"/>
        </w:rPr>
        <w:t>Gv</w:t>
      </w:r>
      <w:proofErr w:type="spellEnd"/>
      <w:r>
        <w:rPr>
          <w:sz w:val="32"/>
          <w:szCs w:val="32"/>
        </w:rPr>
        <w:t xml:space="preserve"> 19,4)</w:t>
      </w:r>
    </w:p>
    <w:p w:rsidR="0016748C" w:rsidRDefault="0016748C" w:rsidP="005E7717">
      <w:pPr>
        <w:pStyle w:val="Paragrafoelenco"/>
        <w:tabs>
          <w:tab w:val="left" w:pos="851"/>
          <w:tab w:val="left" w:pos="1418"/>
        </w:tabs>
        <w:jc w:val="both"/>
        <w:rPr>
          <w:sz w:val="32"/>
          <w:szCs w:val="32"/>
        </w:rPr>
      </w:pPr>
    </w:p>
    <w:p w:rsidR="008D2DE1" w:rsidRDefault="008D2DE1" w:rsidP="005E7717">
      <w:pPr>
        <w:pStyle w:val="Paragrafoelenco"/>
        <w:numPr>
          <w:ilvl w:val="0"/>
          <w:numId w:val="2"/>
        </w:numPr>
        <w:tabs>
          <w:tab w:val="left" w:pos="851"/>
          <w:tab w:val="left" w:pos="1418"/>
        </w:tabs>
        <w:jc w:val="both"/>
        <w:rPr>
          <w:sz w:val="32"/>
          <w:szCs w:val="32"/>
        </w:rPr>
      </w:pPr>
      <w:r w:rsidRPr="00DA4879">
        <w:rPr>
          <w:i/>
          <w:sz w:val="32"/>
          <w:szCs w:val="32"/>
        </w:rPr>
        <w:t xml:space="preserve">“Allora Pilato lo consegnò loro perché fosse crocifisso. Essi presero Gesù ed egli, portando la croce, si avviò verso il luogo detto del Cranio, in ebraico </w:t>
      </w:r>
      <w:proofErr w:type="spellStart"/>
      <w:r w:rsidRPr="00DA4879">
        <w:rPr>
          <w:i/>
          <w:sz w:val="32"/>
          <w:szCs w:val="32"/>
        </w:rPr>
        <w:t>Gòlgota</w:t>
      </w:r>
      <w:proofErr w:type="spellEnd"/>
      <w:r w:rsidRPr="00DA4879">
        <w:rPr>
          <w:i/>
          <w:sz w:val="32"/>
          <w:szCs w:val="32"/>
        </w:rPr>
        <w:t>”</w:t>
      </w:r>
      <w:r w:rsidRPr="00DA4879">
        <w:rPr>
          <w:sz w:val="32"/>
          <w:szCs w:val="32"/>
        </w:rPr>
        <w:t xml:space="preserve"> (</w:t>
      </w:r>
      <w:proofErr w:type="spellStart"/>
      <w:r w:rsidRPr="00DA4879">
        <w:rPr>
          <w:sz w:val="32"/>
          <w:szCs w:val="32"/>
        </w:rPr>
        <w:t>Gv</w:t>
      </w:r>
      <w:proofErr w:type="spellEnd"/>
      <w:r w:rsidRPr="00DA4879">
        <w:rPr>
          <w:sz w:val="32"/>
          <w:szCs w:val="32"/>
        </w:rPr>
        <w:t xml:space="preserve"> 19,16-17).</w:t>
      </w:r>
    </w:p>
    <w:p w:rsidR="00DA4879" w:rsidRDefault="00DA4879" w:rsidP="005E7717">
      <w:pPr>
        <w:pStyle w:val="Paragrafoelenco"/>
        <w:jc w:val="both"/>
        <w:rPr>
          <w:sz w:val="32"/>
          <w:szCs w:val="32"/>
        </w:rPr>
      </w:pPr>
    </w:p>
    <w:p w:rsidR="0016748C" w:rsidRDefault="0016748C" w:rsidP="005E7717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p. 8 “</w:t>
      </w:r>
      <w:r w:rsidR="007E018E">
        <w:rPr>
          <w:sz w:val="32"/>
          <w:szCs w:val="32"/>
        </w:rPr>
        <w:t>Ero come un agnello mansueto che viene portato al macello</w:t>
      </w:r>
      <w:r>
        <w:rPr>
          <w:sz w:val="32"/>
          <w:szCs w:val="32"/>
        </w:rPr>
        <w:t>” (</w:t>
      </w:r>
      <w:proofErr w:type="spellStart"/>
      <w:r>
        <w:rPr>
          <w:sz w:val="32"/>
          <w:szCs w:val="32"/>
        </w:rPr>
        <w:t>Ger</w:t>
      </w:r>
      <w:proofErr w:type="spellEnd"/>
      <w:r>
        <w:rPr>
          <w:sz w:val="32"/>
          <w:szCs w:val="32"/>
        </w:rPr>
        <w:t xml:space="preserve"> 11,19).</w:t>
      </w:r>
    </w:p>
    <w:p w:rsidR="0016748C" w:rsidRPr="00DA4879" w:rsidRDefault="0016748C" w:rsidP="005E7717">
      <w:pPr>
        <w:pStyle w:val="Paragrafoelenco"/>
        <w:jc w:val="both"/>
        <w:rPr>
          <w:sz w:val="32"/>
          <w:szCs w:val="32"/>
        </w:rPr>
      </w:pPr>
    </w:p>
    <w:p w:rsidR="008D2DE1" w:rsidRDefault="00DA4879" w:rsidP="005E7717">
      <w:pPr>
        <w:pStyle w:val="Paragrafoelenco"/>
        <w:numPr>
          <w:ilvl w:val="0"/>
          <w:numId w:val="2"/>
        </w:numPr>
        <w:tabs>
          <w:tab w:val="left" w:pos="851"/>
          <w:tab w:val="left" w:pos="1418"/>
        </w:tabs>
        <w:jc w:val="both"/>
        <w:rPr>
          <w:sz w:val="32"/>
          <w:szCs w:val="32"/>
        </w:rPr>
      </w:pPr>
      <w:r w:rsidRPr="00DA4879">
        <w:rPr>
          <w:i/>
          <w:sz w:val="32"/>
          <w:szCs w:val="32"/>
        </w:rPr>
        <w:t>“</w:t>
      </w:r>
      <w:r w:rsidR="008D2DE1" w:rsidRPr="00DA4879">
        <w:rPr>
          <w:i/>
          <w:sz w:val="32"/>
          <w:szCs w:val="32"/>
        </w:rPr>
        <w:t>Se qualcuno vuol venire dietro a me, rinneghi se stesso, prenda la sua croce e mi segua. Perché chi vuole salvare la propria vita, la perderà; ma chi perderà la propria vita per causa mia e del Vangelo, la salverà</w:t>
      </w:r>
      <w:r w:rsidRPr="00DA4879">
        <w:rPr>
          <w:i/>
          <w:sz w:val="32"/>
          <w:szCs w:val="32"/>
        </w:rPr>
        <w:t>”</w:t>
      </w:r>
      <w:r>
        <w:rPr>
          <w:sz w:val="32"/>
          <w:szCs w:val="32"/>
        </w:rPr>
        <w:t xml:space="preserve"> (Mc 8,34-35)</w:t>
      </w:r>
      <w:r w:rsidR="008D2DE1" w:rsidRPr="008D2DE1">
        <w:rPr>
          <w:sz w:val="32"/>
          <w:szCs w:val="32"/>
        </w:rPr>
        <w:t>.</w:t>
      </w:r>
    </w:p>
    <w:p w:rsidR="00DA4879" w:rsidRDefault="00DA4879" w:rsidP="005E7717">
      <w:pPr>
        <w:pStyle w:val="Paragrafoelenco"/>
        <w:jc w:val="both"/>
        <w:rPr>
          <w:sz w:val="32"/>
          <w:szCs w:val="32"/>
        </w:rPr>
      </w:pPr>
    </w:p>
    <w:p w:rsidR="007E018E" w:rsidRDefault="007E018E" w:rsidP="005E7717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p. 11 “</w:t>
      </w:r>
      <w:r w:rsidRPr="007E018E">
        <w:rPr>
          <w:sz w:val="32"/>
          <w:szCs w:val="32"/>
        </w:rPr>
        <w:t xml:space="preserve">Signore, </w:t>
      </w:r>
      <w:proofErr w:type="spellStart"/>
      <w:r w:rsidRPr="007E018E">
        <w:rPr>
          <w:sz w:val="32"/>
          <w:szCs w:val="32"/>
        </w:rPr>
        <w:t>allontànati</w:t>
      </w:r>
      <w:proofErr w:type="spellEnd"/>
      <w:r w:rsidRPr="007E018E">
        <w:rPr>
          <w:sz w:val="32"/>
          <w:szCs w:val="32"/>
        </w:rPr>
        <w:t xml:space="preserve"> da me, perché sono un peccatore</w:t>
      </w:r>
      <w:r>
        <w:rPr>
          <w:sz w:val="32"/>
          <w:szCs w:val="32"/>
        </w:rPr>
        <w:t>” (</w:t>
      </w:r>
      <w:proofErr w:type="spellStart"/>
      <w:r>
        <w:rPr>
          <w:sz w:val="32"/>
          <w:szCs w:val="32"/>
        </w:rPr>
        <w:t>Lc</w:t>
      </w:r>
      <w:proofErr w:type="spellEnd"/>
      <w:r>
        <w:rPr>
          <w:sz w:val="32"/>
          <w:szCs w:val="32"/>
        </w:rPr>
        <w:t xml:space="preserve"> 5,8).</w:t>
      </w:r>
    </w:p>
    <w:p w:rsidR="007E018E" w:rsidRPr="00DA4879" w:rsidRDefault="007E018E" w:rsidP="005E7717">
      <w:pPr>
        <w:pStyle w:val="Paragrafoelenco"/>
        <w:jc w:val="both"/>
        <w:rPr>
          <w:sz w:val="32"/>
          <w:szCs w:val="32"/>
        </w:rPr>
      </w:pPr>
    </w:p>
    <w:p w:rsidR="0016748C" w:rsidRDefault="0016748C" w:rsidP="005E7717">
      <w:pPr>
        <w:pStyle w:val="Paragrafoelenco"/>
        <w:numPr>
          <w:ilvl w:val="0"/>
          <w:numId w:val="2"/>
        </w:numPr>
        <w:tabs>
          <w:tab w:val="left" w:pos="851"/>
          <w:tab w:val="left" w:pos="1418"/>
        </w:tabs>
        <w:jc w:val="both"/>
        <w:rPr>
          <w:sz w:val="32"/>
          <w:szCs w:val="32"/>
        </w:rPr>
      </w:pPr>
      <w:r w:rsidRPr="0016748C">
        <w:rPr>
          <w:i/>
          <w:sz w:val="32"/>
          <w:szCs w:val="32"/>
        </w:rPr>
        <w:t>“</w:t>
      </w:r>
      <w:r w:rsidR="00DA4879" w:rsidRPr="0016748C">
        <w:rPr>
          <w:i/>
          <w:sz w:val="32"/>
          <w:szCs w:val="32"/>
        </w:rPr>
        <w:t>Simeone li benedisse e a Maria, sua madre, disse: «Ecco, egli è qui per la caduta e la risurrezione di molti in Israele e come segno di contraddizione e anche a te una spada trafiggerà l’anima</w:t>
      </w:r>
      <w:r w:rsidRPr="0016748C">
        <w:rPr>
          <w:i/>
          <w:sz w:val="32"/>
          <w:szCs w:val="32"/>
        </w:rPr>
        <w:t>”</w:t>
      </w:r>
      <w:r w:rsidR="00DA4879" w:rsidRPr="0016748C">
        <w:rPr>
          <w:sz w:val="32"/>
          <w:szCs w:val="32"/>
        </w:rPr>
        <w:t xml:space="preserve"> (</w:t>
      </w:r>
      <w:proofErr w:type="spellStart"/>
      <w:r w:rsidR="00DA4879" w:rsidRPr="0016748C">
        <w:rPr>
          <w:sz w:val="32"/>
          <w:szCs w:val="32"/>
        </w:rPr>
        <w:t>Lc</w:t>
      </w:r>
      <w:proofErr w:type="spellEnd"/>
      <w:r w:rsidR="00DA4879" w:rsidRPr="0016748C">
        <w:rPr>
          <w:sz w:val="32"/>
          <w:szCs w:val="32"/>
        </w:rPr>
        <w:t xml:space="preserve"> 2,34-35)</w:t>
      </w:r>
      <w:r w:rsidRPr="0016748C">
        <w:rPr>
          <w:sz w:val="32"/>
          <w:szCs w:val="32"/>
        </w:rPr>
        <w:t>.</w:t>
      </w:r>
    </w:p>
    <w:p w:rsidR="0016748C" w:rsidRDefault="0016748C" w:rsidP="005E7717">
      <w:pPr>
        <w:pStyle w:val="Paragrafoelenco"/>
        <w:jc w:val="both"/>
        <w:rPr>
          <w:i/>
          <w:sz w:val="32"/>
          <w:szCs w:val="32"/>
        </w:rPr>
      </w:pPr>
    </w:p>
    <w:p w:rsidR="007E018E" w:rsidRDefault="007E018E" w:rsidP="005E7717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p.12-13 “</w:t>
      </w:r>
      <w:r w:rsidRPr="007E018E">
        <w:rPr>
          <w:sz w:val="32"/>
          <w:szCs w:val="32"/>
        </w:rPr>
        <w:t>Ecco la serva del Signore: avvenga per me secondo la tua parola</w:t>
      </w:r>
      <w:r>
        <w:rPr>
          <w:sz w:val="32"/>
          <w:szCs w:val="32"/>
        </w:rPr>
        <w:t>” (</w:t>
      </w:r>
      <w:proofErr w:type="spellStart"/>
      <w:r>
        <w:rPr>
          <w:sz w:val="32"/>
          <w:szCs w:val="32"/>
        </w:rPr>
        <w:t>Lc</w:t>
      </w:r>
      <w:proofErr w:type="spellEnd"/>
      <w:r>
        <w:rPr>
          <w:sz w:val="32"/>
          <w:szCs w:val="32"/>
        </w:rPr>
        <w:t xml:space="preserve"> 1,38).</w:t>
      </w:r>
    </w:p>
    <w:p w:rsidR="007E018E" w:rsidRPr="007E018E" w:rsidRDefault="007E018E" w:rsidP="005E7717">
      <w:pPr>
        <w:pStyle w:val="Paragrafoelenco"/>
        <w:jc w:val="both"/>
        <w:rPr>
          <w:sz w:val="32"/>
          <w:szCs w:val="32"/>
        </w:rPr>
      </w:pPr>
    </w:p>
    <w:p w:rsidR="0016748C" w:rsidRDefault="0016748C" w:rsidP="005E7717">
      <w:pPr>
        <w:pStyle w:val="Paragrafoelenco"/>
        <w:numPr>
          <w:ilvl w:val="0"/>
          <w:numId w:val="2"/>
        </w:numPr>
        <w:tabs>
          <w:tab w:val="left" w:pos="851"/>
          <w:tab w:val="left" w:pos="1418"/>
        </w:tabs>
        <w:jc w:val="both"/>
        <w:rPr>
          <w:sz w:val="32"/>
          <w:szCs w:val="32"/>
        </w:rPr>
      </w:pPr>
      <w:r w:rsidRPr="0016748C">
        <w:rPr>
          <w:i/>
          <w:sz w:val="32"/>
          <w:szCs w:val="32"/>
        </w:rPr>
        <w:t xml:space="preserve">“Mentre lo conducevano via, fermarono un certo Simone di </w:t>
      </w:r>
      <w:proofErr w:type="spellStart"/>
      <w:r w:rsidRPr="0016748C">
        <w:rPr>
          <w:i/>
          <w:sz w:val="32"/>
          <w:szCs w:val="32"/>
        </w:rPr>
        <w:t>Cirene</w:t>
      </w:r>
      <w:proofErr w:type="spellEnd"/>
      <w:r w:rsidRPr="0016748C">
        <w:rPr>
          <w:i/>
          <w:sz w:val="32"/>
          <w:szCs w:val="32"/>
        </w:rPr>
        <w:t xml:space="preserve">, che tornava dai campi, e gli misero addosso la croce, da portare dietro a Gesù” </w:t>
      </w:r>
      <w:r w:rsidRPr="0016748C">
        <w:rPr>
          <w:sz w:val="32"/>
          <w:szCs w:val="32"/>
        </w:rPr>
        <w:t>(</w:t>
      </w:r>
      <w:proofErr w:type="spellStart"/>
      <w:r w:rsidRPr="0016748C">
        <w:rPr>
          <w:sz w:val="32"/>
          <w:szCs w:val="32"/>
        </w:rPr>
        <w:t>Lc</w:t>
      </w:r>
      <w:proofErr w:type="spellEnd"/>
      <w:r w:rsidRPr="0016748C">
        <w:rPr>
          <w:sz w:val="32"/>
          <w:szCs w:val="32"/>
        </w:rPr>
        <w:t xml:space="preserve"> 23,26).</w:t>
      </w:r>
    </w:p>
    <w:p w:rsidR="0016748C" w:rsidRDefault="0016748C" w:rsidP="005E7717">
      <w:pPr>
        <w:pStyle w:val="Paragrafoelenco"/>
        <w:jc w:val="both"/>
        <w:rPr>
          <w:sz w:val="32"/>
          <w:szCs w:val="32"/>
        </w:rPr>
      </w:pPr>
    </w:p>
    <w:p w:rsidR="007E018E" w:rsidRDefault="007E018E" w:rsidP="005E7717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p. 15 “Si è più beati nel dare che nel ricevere” (At 20,35).</w:t>
      </w:r>
    </w:p>
    <w:p w:rsidR="00C85794" w:rsidRDefault="007E018E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6. </w:t>
      </w:r>
      <w:r w:rsidRPr="00937B39">
        <w:rPr>
          <w:i/>
          <w:sz w:val="32"/>
          <w:szCs w:val="32"/>
        </w:rPr>
        <w:t>“</w:t>
      </w:r>
      <w:r w:rsidR="00937B39" w:rsidRPr="00937B39">
        <w:rPr>
          <w:i/>
          <w:sz w:val="32"/>
          <w:szCs w:val="32"/>
        </w:rPr>
        <w:t xml:space="preserve">Non ha apparenza né bellezza per attirare i nostri </w:t>
      </w:r>
      <w:proofErr w:type="spellStart"/>
      <w:r w:rsidR="00937B39" w:rsidRPr="00937B39">
        <w:rPr>
          <w:i/>
          <w:sz w:val="32"/>
          <w:szCs w:val="32"/>
        </w:rPr>
        <w:t>sguardi…</w:t>
      </w:r>
      <w:proofErr w:type="spellEnd"/>
      <w:r w:rsidR="00937B39" w:rsidRPr="00937B39">
        <w:rPr>
          <w:i/>
          <w:sz w:val="32"/>
          <w:szCs w:val="32"/>
        </w:rPr>
        <w:t xml:space="preserve"> Disprezzato e reietto dagli uomini, uomo dei dolori che ben conosce il patire, come uno davanti al quale ci si copre la faccia; era disprezzato e non ne avevamo alcuna stima</w:t>
      </w:r>
      <w:r w:rsidRPr="00937B39">
        <w:rPr>
          <w:i/>
          <w:sz w:val="32"/>
          <w:szCs w:val="32"/>
        </w:rPr>
        <w:t>”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53,2-3).</w:t>
      </w:r>
    </w:p>
    <w:p w:rsidR="00C85794" w:rsidRDefault="00C85794" w:rsidP="00C85794">
      <w:pPr>
        <w:pStyle w:val="Paragrafoelenco"/>
        <w:jc w:val="both"/>
        <w:rPr>
          <w:sz w:val="32"/>
          <w:szCs w:val="32"/>
        </w:rPr>
      </w:pPr>
    </w:p>
    <w:p w:rsidR="005E7717" w:rsidRDefault="00C85794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  <w:r w:rsidR="005E7717">
        <w:rPr>
          <w:i/>
          <w:sz w:val="32"/>
          <w:szCs w:val="32"/>
        </w:rPr>
        <w:t xml:space="preserve">“Egli è stato trafitto per le nostre colpe, schiacciato per le nostre iniquità. Il castigo che ci dà salvezza si è abbattuto su di lui; per le sue piaghe noi siamo stati guariti” </w:t>
      </w:r>
      <w:r w:rsidR="005E7717">
        <w:rPr>
          <w:sz w:val="32"/>
          <w:szCs w:val="32"/>
        </w:rPr>
        <w:t>(</w:t>
      </w:r>
      <w:proofErr w:type="spellStart"/>
      <w:r w:rsidR="005E7717">
        <w:rPr>
          <w:sz w:val="32"/>
          <w:szCs w:val="32"/>
        </w:rPr>
        <w:t>Is</w:t>
      </w:r>
      <w:proofErr w:type="spellEnd"/>
      <w:r w:rsidR="005E7717">
        <w:rPr>
          <w:sz w:val="32"/>
          <w:szCs w:val="32"/>
        </w:rPr>
        <w:t xml:space="preserve"> 53,5).</w:t>
      </w:r>
    </w:p>
    <w:p w:rsidR="00C85794" w:rsidRDefault="00C85794" w:rsidP="00C85794">
      <w:pPr>
        <w:pStyle w:val="Paragrafoelenco"/>
        <w:jc w:val="both"/>
        <w:rPr>
          <w:sz w:val="32"/>
          <w:szCs w:val="32"/>
        </w:rPr>
      </w:pPr>
    </w:p>
    <w:p w:rsidR="00C85794" w:rsidRDefault="00C85794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397EF2" w:rsidRPr="00397EF2">
        <w:rPr>
          <w:i/>
          <w:sz w:val="32"/>
          <w:szCs w:val="32"/>
        </w:rPr>
        <w:t>“Lo seguiva una grande moltitudine di popolo e di donne, che si battevano il petto e facevano lamenti su di lui. Ma Gesù, voltandosi verso di loro, disse: «Figlie di Gerusalemme, non piangete su di me, ma piangete su voi stesse e sui vostri figli”</w:t>
      </w:r>
      <w:r w:rsidR="00397EF2">
        <w:rPr>
          <w:sz w:val="32"/>
          <w:szCs w:val="32"/>
        </w:rPr>
        <w:t xml:space="preserve"> (</w:t>
      </w:r>
      <w:proofErr w:type="spellStart"/>
      <w:r w:rsidR="00397EF2">
        <w:rPr>
          <w:sz w:val="32"/>
          <w:szCs w:val="32"/>
        </w:rPr>
        <w:t>Lc</w:t>
      </w:r>
      <w:proofErr w:type="spellEnd"/>
      <w:r w:rsidR="00397EF2">
        <w:rPr>
          <w:sz w:val="32"/>
          <w:szCs w:val="32"/>
        </w:rPr>
        <w:t xml:space="preserve"> 23,27-28).</w:t>
      </w:r>
    </w:p>
    <w:p w:rsidR="00397EF2" w:rsidRDefault="00397EF2" w:rsidP="00C85794">
      <w:pPr>
        <w:pStyle w:val="Paragrafoelenco"/>
        <w:jc w:val="both"/>
        <w:rPr>
          <w:sz w:val="32"/>
          <w:szCs w:val="32"/>
        </w:rPr>
      </w:pPr>
    </w:p>
    <w:p w:rsidR="00397EF2" w:rsidRDefault="00397EF2" w:rsidP="00C85794">
      <w:pPr>
        <w:pStyle w:val="Paragrafoelenc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9. </w:t>
      </w:r>
      <w:r>
        <w:rPr>
          <w:i/>
          <w:sz w:val="32"/>
          <w:szCs w:val="32"/>
        </w:rPr>
        <w:t>OK</w:t>
      </w:r>
    </w:p>
    <w:p w:rsidR="00397EF2" w:rsidRDefault="00397EF2" w:rsidP="00C85794">
      <w:pPr>
        <w:pStyle w:val="Paragrafoelenco"/>
        <w:jc w:val="both"/>
        <w:rPr>
          <w:sz w:val="32"/>
          <w:szCs w:val="32"/>
        </w:rPr>
      </w:pPr>
    </w:p>
    <w:p w:rsidR="00397EF2" w:rsidRDefault="00397EF2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397EF2">
        <w:rPr>
          <w:i/>
          <w:sz w:val="32"/>
          <w:szCs w:val="32"/>
        </w:rPr>
        <w:t>“I soldati si divisero le sue vesti, tirando a sorte su di esse ciò che ognuno avrebbe preso”</w:t>
      </w:r>
      <w:r>
        <w:rPr>
          <w:sz w:val="32"/>
          <w:szCs w:val="32"/>
        </w:rPr>
        <w:t xml:space="preserve"> (Mc 15,24).</w:t>
      </w:r>
    </w:p>
    <w:p w:rsidR="00397EF2" w:rsidRDefault="00397EF2" w:rsidP="00C85794">
      <w:pPr>
        <w:pStyle w:val="Paragrafoelenco"/>
        <w:jc w:val="both"/>
        <w:rPr>
          <w:sz w:val="32"/>
          <w:szCs w:val="32"/>
        </w:rPr>
      </w:pPr>
    </w:p>
    <w:p w:rsidR="00397EF2" w:rsidRDefault="00397EF2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p. 24“P</w:t>
      </w:r>
      <w:r w:rsidRPr="00397EF2">
        <w:rPr>
          <w:sz w:val="32"/>
          <w:szCs w:val="32"/>
        </w:rPr>
        <w:t>ortate qui il vestito più bello e fateglielo indossare</w:t>
      </w:r>
      <w:r>
        <w:rPr>
          <w:sz w:val="32"/>
          <w:szCs w:val="32"/>
        </w:rPr>
        <w:t>” (</w:t>
      </w:r>
      <w:proofErr w:type="spellStart"/>
      <w:r>
        <w:rPr>
          <w:sz w:val="32"/>
          <w:szCs w:val="32"/>
        </w:rPr>
        <w:t>Lc</w:t>
      </w:r>
      <w:proofErr w:type="spellEnd"/>
      <w:r>
        <w:rPr>
          <w:sz w:val="32"/>
          <w:szCs w:val="32"/>
        </w:rPr>
        <w:t xml:space="preserve"> 15,22),</w:t>
      </w:r>
    </w:p>
    <w:p w:rsidR="00397EF2" w:rsidRDefault="00397EF2" w:rsidP="00C85794">
      <w:pPr>
        <w:pStyle w:val="Paragrafoelenco"/>
        <w:jc w:val="both"/>
        <w:rPr>
          <w:sz w:val="32"/>
          <w:szCs w:val="32"/>
        </w:rPr>
      </w:pPr>
    </w:p>
    <w:p w:rsidR="00397EF2" w:rsidRDefault="00397EF2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>
        <w:rPr>
          <w:i/>
          <w:sz w:val="32"/>
          <w:szCs w:val="32"/>
        </w:rPr>
        <w:t>“</w:t>
      </w:r>
      <w:r w:rsidR="00B40555" w:rsidRPr="00B40555">
        <w:rPr>
          <w:i/>
          <w:sz w:val="32"/>
          <w:szCs w:val="32"/>
        </w:rPr>
        <w:t>Quando giunsero sul luogo chiamato Cranio, vi crocifissero lui e i malfattori, uno a destra e l’altro a sinistra.</w:t>
      </w:r>
      <w:r w:rsidR="00B40555">
        <w:rPr>
          <w:i/>
          <w:sz w:val="32"/>
          <w:szCs w:val="32"/>
        </w:rPr>
        <w:t xml:space="preserve"> </w:t>
      </w:r>
      <w:r w:rsidR="00B40555" w:rsidRPr="00B40555">
        <w:rPr>
          <w:i/>
          <w:sz w:val="32"/>
          <w:szCs w:val="32"/>
        </w:rPr>
        <w:t>Gesù diceva: «Padre, perdona loro per</w:t>
      </w:r>
      <w:r w:rsidR="00B40555">
        <w:rPr>
          <w:i/>
          <w:sz w:val="32"/>
          <w:szCs w:val="32"/>
        </w:rPr>
        <w:t>ché non sanno quello che fanno»</w:t>
      </w:r>
      <w:r>
        <w:rPr>
          <w:i/>
          <w:sz w:val="32"/>
          <w:szCs w:val="32"/>
        </w:rPr>
        <w:t>”</w:t>
      </w:r>
      <w:r w:rsidR="00B40555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Lc</w:t>
      </w:r>
      <w:proofErr w:type="spellEnd"/>
      <w:r>
        <w:rPr>
          <w:sz w:val="32"/>
          <w:szCs w:val="32"/>
        </w:rPr>
        <w:t xml:space="preserve"> 23,33-34).</w:t>
      </w:r>
    </w:p>
    <w:p w:rsidR="00E6331A" w:rsidRDefault="00E6331A" w:rsidP="00C85794">
      <w:pPr>
        <w:pStyle w:val="Paragrafoelenco"/>
        <w:jc w:val="both"/>
        <w:rPr>
          <w:sz w:val="32"/>
          <w:szCs w:val="32"/>
        </w:rPr>
      </w:pPr>
    </w:p>
    <w:p w:rsidR="00E6331A" w:rsidRDefault="00E6331A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p. 26 “</w:t>
      </w:r>
      <w:r w:rsidRPr="00E6331A">
        <w:rPr>
          <w:sz w:val="32"/>
          <w:szCs w:val="32"/>
        </w:rPr>
        <w:t>quando sarò innalzato da terra, attirerò tutti a me</w:t>
      </w:r>
      <w:r>
        <w:rPr>
          <w:sz w:val="32"/>
          <w:szCs w:val="32"/>
        </w:rPr>
        <w:t>” (</w:t>
      </w:r>
      <w:proofErr w:type="spellStart"/>
      <w:r>
        <w:rPr>
          <w:sz w:val="32"/>
          <w:szCs w:val="32"/>
        </w:rPr>
        <w:t>Gv</w:t>
      </w:r>
      <w:proofErr w:type="spellEnd"/>
      <w:r>
        <w:rPr>
          <w:sz w:val="32"/>
          <w:szCs w:val="32"/>
        </w:rPr>
        <w:t xml:space="preserve"> 12,32),</w:t>
      </w:r>
    </w:p>
    <w:p w:rsidR="00DB659E" w:rsidRDefault="00DB659E" w:rsidP="00C85794">
      <w:pPr>
        <w:pStyle w:val="Paragrafoelenco"/>
        <w:jc w:val="both"/>
        <w:rPr>
          <w:sz w:val="32"/>
          <w:szCs w:val="32"/>
        </w:rPr>
      </w:pPr>
    </w:p>
    <w:p w:rsidR="00DB659E" w:rsidRDefault="00DB659E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Pr="00DB659E">
        <w:rPr>
          <w:i/>
          <w:sz w:val="32"/>
          <w:szCs w:val="32"/>
        </w:rPr>
        <w:t>“Era già verso mezzogiorno e si fece buio su tutta la terra fino alle tre del pomeriggio, perché il sole si era eclissato. Il velo del tempio si squarciò a metà. Gesù, gridando a gran voce, disse: «Padre, nelle tue mani consegno il mio spirito</w:t>
      </w:r>
      <w:r>
        <w:rPr>
          <w:i/>
          <w:sz w:val="32"/>
          <w:szCs w:val="32"/>
        </w:rPr>
        <w:t>». Detto questo, spirò</w:t>
      </w:r>
      <w:r w:rsidRPr="00DB659E">
        <w:rPr>
          <w:i/>
          <w:sz w:val="32"/>
          <w:szCs w:val="32"/>
        </w:rPr>
        <w:t>”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Lc</w:t>
      </w:r>
      <w:proofErr w:type="spellEnd"/>
      <w:r>
        <w:rPr>
          <w:sz w:val="32"/>
          <w:szCs w:val="32"/>
        </w:rPr>
        <w:t xml:space="preserve"> 23,44-46).</w:t>
      </w:r>
    </w:p>
    <w:p w:rsidR="00771792" w:rsidRDefault="00771792" w:rsidP="00C85794">
      <w:pPr>
        <w:pStyle w:val="Paragrafoelenco"/>
        <w:jc w:val="both"/>
        <w:rPr>
          <w:sz w:val="32"/>
          <w:szCs w:val="32"/>
        </w:rPr>
      </w:pPr>
    </w:p>
    <w:p w:rsidR="00771792" w:rsidRDefault="00771792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>
        <w:rPr>
          <w:i/>
          <w:sz w:val="32"/>
          <w:szCs w:val="32"/>
        </w:rPr>
        <w:t>“</w:t>
      </w:r>
      <w:r w:rsidRPr="00771792">
        <w:rPr>
          <w:i/>
          <w:sz w:val="32"/>
          <w:szCs w:val="32"/>
        </w:rPr>
        <w:t xml:space="preserve">Venuta la sera, giunse un uomo ricco, di </w:t>
      </w:r>
      <w:proofErr w:type="spellStart"/>
      <w:r w:rsidRPr="00771792">
        <w:rPr>
          <w:i/>
          <w:sz w:val="32"/>
          <w:szCs w:val="32"/>
        </w:rPr>
        <w:t>Arimatea</w:t>
      </w:r>
      <w:proofErr w:type="spellEnd"/>
      <w:r w:rsidRPr="00771792">
        <w:rPr>
          <w:i/>
          <w:sz w:val="32"/>
          <w:szCs w:val="32"/>
        </w:rPr>
        <w:t xml:space="preserve">, chiamato Giuseppe; anche lui era diventato discepolo di Gesù. Questi si presentò a Pilato e chiese il corpo di Gesù. Pilato allora </w:t>
      </w:r>
      <w:r w:rsidR="00DB35B2">
        <w:rPr>
          <w:i/>
          <w:sz w:val="32"/>
          <w:szCs w:val="32"/>
        </w:rPr>
        <w:t>ordinò che gli fosse consegnato</w:t>
      </w:r>
      <w:r>
        <w:rPr>
          <w:i/>
          <w:sz w:val="32"/>
          <w:szCs w:val="32"/>
        </w:rPr>
        <w:t xml:space="preserve">” </w:t>
      </w:r>
      <w:r>
        <w:rPr>
          <w:sz w:val="32"/>
          <w:szCs w:val="32"/>
        </w:rPr>
        <w:t>(Mt 27,57-58).</w:t>
      </w:r>
    </w:p>
    <w:p w:rsidR="00771792" w:rsidRDefault="00771792" w:rsidP="00C85794">
      <w:pPr>
        <w:pStyle w:val="Paragrafoelenco"/>
        <w:jc w:val="both"/>
        <w:rPr>
          <w:sz w:val="32"/>
          <w:szCs w:val="32"/>
        </w:rPr>
      </w:pPr>
    </w:p>
    <w:p w:rsidR="00771792" w:rsidRDefault="00771792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 w:rsidRPr="00771792">
        <w:rPr>
          <w:i/>
          <w:sz w:val="32"/>
          <w:szCs w:val="32"/>
        </w:rPr>
        <w:t>“</w:t>
      </w:r>
      <w:r w:rsidR="00DB35B2" w:rsidRPr="00DB35B2">
        <w:rPr>
          <w:i/>
          <w:sz w:val="32"/>
          <w:szCs w:val="32"/>
        </w:rPr>
        <w:t>Giuseppe prese il corpo, lo avvolse in un lenzuolo pulito e lo depose nel suo sepolcro nuovo, che si era fatto scavare nella roccia; rotolata poi una grande pietra all’e</w:t>
      </w:r>
      <w:r w:rsidR="00DB35B2">
        <w:rPr>
          <w:i/>
          <w:sz w:val="32"/>
          <w:szCs w:val="32"/>
        </w:rPr>
        <w:t>ntrata del sepolcro, se ne andò</w:t>
      </w:r>
      <w:r w:rsidRPr="00771792">
        <w:rPr>
          <w:i/>
          <w:sz w:val="32"/>
          <w:szCs w:val="32"/>
        </w:rPr>
        <w:t>”</w:t>
      </w:r>
      <w:r>
        <w:rPr>
          <w:sz w:val="32"/>
          <w:szCs w:val="32"/>
        </w:rPr>
        <w:t xml:space="preserve"> (Mt 27,59-60).</w:t>
      </w:r>
    </w:p>
    <w:p w:rsidR="001050F6" w:rsidRDefault="001050F6" w:rsidP="00C85794">
      <w:pPr>
        <w:pStyle w:val="Paragrafoelenco"/>
        <w:jc w:val="both"/>
        <w:rPr>
          <w:sz w:val="32"/>
          <w:szCs w:val="32"/>
        </w:rPr>
      </w:pPr>
    </w:p>
    <w:p w:rsidR="001050F6" w:rsidRDefault="001050F6" w:rsidP="00C85794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Pr="001050F6">
        <w:rPr>
          <w:i/>
          <w:sz w:val="32"/>
          <w:szCs w:val="32"/>
        </w:rPr>
        <w:t>“Perché cercate tra i morti colui che è vivo? Non è qui, è risorto”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Lc</w:t>
      </w:r>
      <w:proofErr w:type="spellEnd"/>
      <w:r>
        <w:rPr>
          <w:sz w:val="32"/>
          <w:szCs w:val="32"/>
        </w:rPr>
        <w:t xml:space="preserve"> 24,5-6).</w:t>
      </w:r>
    </w:p>
    <w:p w:rsidR="001050F6" w:rsidRDefault="001050F6" w:rsidP="00C85794">
      <w:pPr>
        <w:pStyle w:val="Paragrafoelenco"/>
        <w:jc w:val="both"/>
        <w:rPr>
          <w:sz w:val="32"/>
          <w:szCs w:val="32"/>
        </w:rPr>
      </w:pPr>
    </w:p>
    <w:p w:rsidR="001050F6" w:rsidRDefault="001050F6" w:rsidP="00C85794">
      <w:pPr>
        <w:pStyle w:val="Paragrafoelenco"/>
        <w:jc w:val="both"/>
        <w:rPr>
          <w:sz w:val="32"/>
          <w:szCs w:val="32"/>
        </w:rPr>
      </w:pPr>
    </w:p>
    <w:p w:rsidR="001050F6" w:rsidRPr="001050F6" w:rsidRDefault="001050F6" w:rsidP="001050F6">
      <w:pPr>
        <w:pStyle w:val="Paragrafoelenco"/>
        <w:jc w:val="both"/>
        <w:rPr>
          <w:b/>
          <w:sz w:val="32"/>
          <w:szCs w:val="32"/>
        </w:rPr>
      </w:pPr>
      <w:r>
        <w:rPr>
          <w:sz w:val="32"/>
          <w:szCs w:val="32"/>
        </w:rPr>
        <w:t>p. 38 A Gesù risorto.</w:t>
      </w:r>
      <w:r>
        <w:rPr>
          <w:sz w:val="32"/>
          <w:szCs w:val="32"/>
        </w:rPr>
        <w:tab/>
      </w:r>
      <w:r w:rsidRPr="001050F6">
        <w:rPr>
          <w:b/>
          <w:sz w:val="32"/>
          <w:szCs w:val="32"/>
        </w:rPr>
        <w:t>togliere il punto</w:t>
      </w:r>
    </w:p>
    <w:p w:rsidR="00311278" w:rsidRPr="008D2DE1" w:rsidRDefault="00311278" w:rsidP="005E7717">
      <w:pPr>
        <w:jc w:val="both"/>
        <w:rPr>
          <w:sz w:val="32"/>
          <w:szCs w:val="32"/>
        </w:rPr>
      </w:pPr>
    </w:p>
    <w:sectPr w:rsidR="00311278" w:rsidRPr="008D2DE1" w:rsidSect="00311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4BD7"/>
    <w:multiLevelType w:val="hybridMultilevel"/>
    <w:tmpl w:val="EA882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F697C"/>
    <w:multiLevelType w:val="hybridMultilevel"/>
    <w:tmpl w:val="E0606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2DE1"/>
    <w:rsid w:val="001050F6"/>
    <w:rsid w:val="0016748C"/>
    <w:rsid w:val="00311278"/>
    <w:rsid w:val="00397EF2"/>
    <w:rsid w:val="005E7717"/>
    <w:rsid w:val="00771792"/>
    <w:rsid w:val="007E018E"/>
    <w:rsid w:val="008D2DE1"/>
    <w:rsid w:val="00937B39"/>
    <w:rsid w:val="00B40555"/>
    <w:rsid w:val="00C85794"/>
    <w:rsid w:val="00DA4879"/>
    <w:rsid w:val="00DB35B2"/>
    <w:rsid w:val="00DB659E"/>
    <w:rsid w:val="00E6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2014-02-24T07:54:00Z</dcterms:created>
  <dcterms:modified xsi:type="dcterms:W3CDTF">2014-02-24T09:11:00Z</dcterms:modified>
</cp:coreProperties>
</file>