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B6" w:rsidRDefault="001805B6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620CC5">
        <w:rPr>
          <w:rFonts w:ascii="Arial" w:hAnsi="Arial" w:cs="Arial"/>
          <w:color w:val="FF0000"/>
          <w:sz w:val="24"/>
          <w:szCs w:val="24"/>
          <w:u w:val="single"/>
        </w:rPr>
        <w:t>NUMERAZIONE DOCUMENTI EMESSI</w:t>
      </w:r>
    </w:p>
    <w:p w:rsidR="001805B6" w:rsidRDefault="001805B6" w:rsidP="00620CC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E.C.: 1 – 2 – 3 – 4 ….</w:t>
      </w:r>
    </w:p>
    <w:p w:rsidR="001805B6" w:rsidRDefault="001805B6" w:rsidP="00620CC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E.C. vendita diretta: 1/D – 2/D – 3/D …….</w:t>
      </w:r>
    </w:p>
    <w:p w:rsidR="001805B6" w:rsidRDefault="001805B6" w:rsidP="00620CC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FT EDIZIONI: 1/E – 2/E – 3/E ……</w:t>
      </w:r>
    </w:p>
    <w:p w:rsidR="001805B6" w:rsidRDefault="001805B6" w:rsidP="00620CC5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FT LIBRERIA: 1/L – 2/L – 3/L …….</w:t>
      </w:r>
    </w:p>
    <w:p w:rsidR="001805B6" w:rsidRDefault="001805B6" w:rsidP="00620CC5">
      <w:pPr>
        <w:rPr>
          <w:rFonts w:ascii="Arial" w:hAnsi="Arial" w:cs="Arial"/>
          <w:sz w:val="24"/>
          <w:szCs w:val="24"/>
        </w:rPr>
      </w:pPr>
    </w:p>
    <w:p w:rsidR="001805B6" w:rsidRDefault="001805B6" w:rsidP="00620CC5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CARICO MAGAZZINO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 w:rsidRPr="0055157C">
        <w:rPr>
          <w:rFonts w:ascii="Arial" w:hAnsi="Arial" w:cs="Arial"/>
          <w:sz w:val="24"/>
          <w:szCs w:val="24"/>
        </w:rPr>
        <w:t xml:space="preserve">Da DOCUMENTI RICEVUTI </w:t>
      </w:r>
      <w:r>
        <w:rPr>
          <w:rFonts w:ascii="Arial" w:hAnsi="Arial" w:cs="Arial"/>
          <w:sz w:val="24"/>
          <w:szCs w:val="24"/>
        </w:rPr>
        <w:t xml:space="preserve"> →  DOCUMENTO INTERNO  →  CAUSALE   “TRASFERIMENTO MERCE ENTRATA”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</w:p>
    <w:p w:rsidR="001805B6" w:rsidRDefault="001805B6" w:rsidP="0055157C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55157C">
        <w:rPr>
          <w:rFonts w:ascii="Arial" w:hAnsi="Arial" w:cs="Arial"/>
          <w:color w:val="FF0000"/>
          <w:sz w:val="24"/>
          <w:szCs w:val="24"/>
          <w:u w:val="single"/>
        </w:rPr>
        <w:t>CODICI PROPRI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9788886423199/1 = REGISTRO DEL CATECHISTA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 w:rsidRPr="008C3C08">
        <w:rPr>
          <w:rFonts w:ascii="Arial" w:hAnsi="Arial" w:cs="Arial"/>
          <w:sz w:val="24"/>
          <w:szCs w:val="24"/>
          <w:highlight w:val="yellow"/>
        </w:rPr>
        <w:t>0100 = OGGETTISTICA  21%</w:t>
      </w:r>
      <w:r>
        <w:rPr>
          <w:rFonts w:ascii="Arial" w:hAnsi="Arial" w:cs="Arial"/>
          <w:sz w:val="24"/>
          <w:szCs w:val="24"/>
        </w:rPr>
        <w:t xml:space="preserve">  NON USARE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0200 = BENEDIZIONI  21%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0201 = BENEDIZIONI  ART.74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0300 = PERGAMENE  21%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0301 = PERGAMENE  ART. 74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0400 = VARIE  4%   (per ostie)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0401 = VARIE 4% OSTIE E PARTICOLE DESTA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0500 = VARIE PER E.C.  ART. 74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OGGETTI = OGGETTISTICA  VARIA 21%</w:t>
      </w:r>
    </w:p>
    <w:p w:rsidR="001805B6" w:rsidRDefault="001805B6" w:rsidP="0055157C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RESA CON SCONTRINO</w:t>
      </w:r>
    </w:p>
    <w:p w:rsidR="001805B6" w:rsidRDefault="001805B6" w:rsidP="0055157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POS: introdurre il CODICE DEL NUOVO ARTICOLO con prezzo + invio;</w:t>
      </w:r>
    </w:p>
    <w:p w:rsidR="001805B6" w:rsidRDefault="001805B6" w:rsidP="0055157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introdurre il Codice dell’articolo reso con prezzo segno </w:t>
      </w:r>
      <w:r>
        <w:rPr>
          <w:rFonts w:ascii="Arial" w:hAnsi="Arial" w:cs="Arial"/>
          <w:color w:val="FF0000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(meno);</w:t>
      </w:r>
    </w:p>
    <w:p w:rsidR="001805B6" w:rsidRPr="0055157C" w:rsidRDefault="001805B6" w:rsidP="0055157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infine la stampa dello scontrino che da solo come importo la differenza tra i due </w:t>
      </w:r>
      <w:r>
        <w:rPr>
          <w:rFonts w:ascii="Arial" w:hAnsi="Arial" w:cs="Arial"/>
          <w:sz w:val="24"/>
          <w:szCs w:val="24"/>
        </w:rPr>
        <w:tab/>
        <w:t xml:space="preserve">     articoli.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Ritirare il vecchio scontrino e sul retro scrivere la data della resa e farlo firmare dall’acquirente.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*per quanto riguarda il magazzino, PACHT ricarica automaticamente.</w:t>
      </w:r>
    </w:p>
    <w:p w:rsidR="001805B6" w:rsidRDefault="001805B6" w:rsidP="0055157C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lastRenderedPageBreak/>
        <w:t>VENDUTO GIORNALIERO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GIORNALE DI MAGAZZINO  →  GIORNALE </w:t>
      </w:r>
    </w:p>
    <w:p w:rsidR="001805B6" w:rsidRPr="0055157C" w:rsidRDefault="001805B6" w:rsidP="0055157C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157C">
        <w:rPr>
          <w:rFonts w:ascii="Arial" w:hAnsi="Arial" w:cs="Arial"/>
          <w:sz w:val="24"/>
          <w:szCs w:val="24"/>
        </w:rPr>
        <w:t xml:space="preserve">PERIODO DI RIFERIMENTO (si seleziona il periodo che ci interessa)    </w:t>
      </w:r>
    </w:p>
    <w:p w:rsidR="001805B6" w:rsidRPr="0055157C" w:rsidRDefault="001805B6" w:rsidP="0055157C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157C">
        <w:rPr>
          <w:rFonts w:ascii="Arial" w:hAnsi="Arial" w:cs="Arial"/>
          <w:sz w:val="24"/>
          <w:szCs w:val="24"/>
        </w:rPr>
        <w:t xml:space="preserve">si spunta sola la casella VENDITE  </w:t>
      </w:r>
    </w:p>
    <w:p w:rsidR="001805B6" w:rsidRPr="0055157C" w:rsidRDefault="001805B6" w:rsidP="0055157C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157C">
        <w:rPr>
          <w:rFonts w:ascii="Arial" w:hAnsi="Arial" w:cs="Arial"/>
          <w:sz w:val="24"/>
          <w:szCs w:val="24"/>
        </w:rPr>
        <w:t>DETTAGLIO PER ARTICOLO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</w:p>
    <w:p w:rsidR="001805B6" w:rsidRDefault="001805B6" w:rsidP="0055157C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COMPILAZIONE SCHEDA ARTICOLI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ARTICOLI  →  SCHEDARIO  →  AGGIUNGI  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 w:rsidRPr="00644E72">
        <w:rPr>
          <w:rFonts w:ascii="Arial" w:hAnsi="Arial" w:cs="Arial"/>
          <w:sz w:val="24"/>
          <w:szCs w:val="24"/>
          <w:u w:val="single"/>
        </w:rPr>
        <w:t>CODICE</w:t>
      </w:r>
      <w:r>
        <w:rPr>
          <w:rFonts w:ascii="Arial" w:hAnsi="Arial" w:cs="Arial"/>
          <w:sz w:val="24"/>
          <w:szCs w:val="24"/>
        </w:rPr>
        <w:t>: cod. iban o eventuali altri codici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 w:rsidRPr="00644E72">
        <w:rPr>
          <w:rFonts w:ascii="Arial" w:hAnsi="Arial" w:cs="Arial"/>
          <w:sz w:val="24"/>
          <w:szCs w:val="24"/>
          <w:u w:val="single"/>
        </w:rPr>
        <w:t>DESCRIZIONE</w:t>
      </w:r>
      <w:r>
        <w:rPr>
          <w:rFonts w:ascii="Arial" w:hAnsi="Arial" w:cs="Arial"/>
          <w:sz w:val="24"/>
          <w:szCs w:val="24"/>
        </w:rPr>
        <w:t>: titolo del testo o nome dell’articolo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 w:rsidRPr="00644E72">
        <w:rPr>
          <w:rFonts w:ascii="Arial" w:hAnsi="Arial" w:cs="Arial"/>
          <w:sz w:val="24"/>
          <w:szCs w:val="24"/>
          <w:u w:val="single"/>
        </w:rPr>
        <w:t>CATEGORIA MERCEOLOGICA</w:t>
      </w:r>
      <w:r>
        <w:rPr>
          <w:rFonts w:ascii="Arial" w:hAnsi="Arial" w:cs="Arial"/>
          <w:sz w:val="24"/>
          <w:szCs w:val="24"/>
        </w:rPr>
        <w:t>: argomento del teso o tipo di oggetto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 w:rsidRPr="00644E72">
        <w:rPr>
          <w:rFonts w:ascii="Arial" w:hAnsi="Arial" w:cs="Arial"/>
          <w:sz w:val="24"/>
          <w:szCs w:val="24"/>
          <w:u w:val="single"/>
        </w:rPr>
        <w:t>DESCRIZIONE AGGIUNTIVA</w:t>
      </w:r>
      <w:r>
        <w:rPr>
          <w:rFonts w:ascii="Arial" w:hAnsi="Arial" w:cs="Arial"/>
          <w:sz w:val="24"/>
          <w:szCs w:val="24"/>
        </w:rPr>
        <w:t>: casa editrice o ditta fornitore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 w:rsidRPr="00644E72">
        <w:rPr>
          <w:rFonts w:ascii="Arial" w:hAnsi="Arial" w:cs="Arial"/>
          <w:sz w:val="24"/>
          <w:szCs w:val="24"/>
          <w:u w:val="single"/>
        </w:rPr>
        <w:t>ATTRIBUTO 1</w:t>
      </w:r>
      <w:r>
        <w:rPr>
          <w:rFonts w:ascii="Arial" w:hAnsi="Arial" w:cs="Arial"/>
          <w:sz w:val="24"/>
          <w:szCs w:val="24"/>
        </w:rPr>
        <w:t>: data documento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 w:rsidRPr="00644E72">
        <w:rPr>
          <w:rFonts w:ascii="Arial" w:hAnsi="Arial" w:cs="Arial"/>
          <w:sz w:val="24"/>
          <w:szCs w:val="24"/>
          <w:u w:val="single"/>
        </w:rPr>
        <w:t>ATTRIBUTO 2</w:t>
      </w:r>
      <w:r>
        <w:rPr>
          <w:rFonts w:ascii="Arial" w:hAnsi="Arial" w:cs="Arial"/>
          <w:sz w:val="24"/>
          <w:szCs w:val="24"/>
        </w:rPr>
        <w:t>: autore del testo o tempo liturgico o OGGETTO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 w:rsidRPr="00644E72">
        <w:rPr>
          <w:rFonts w:ascii="Arial" w:hAnsi="Arial" w:cs="Arial"/>
          <w:sz w:val="24"/>
          <w:szCs w:val="24"/>
          <w:u w:val="single"/>
        </w:rPr>
        <w:t>ATTRIBUTO 3</w:t>
      </w:r>
      <w:r>
        <w:rPr>
          <w:rFonts w:ascii="Arial" w:hAnsi="Arial" w:cs="Arial"/>
          <w:sz w:val="24"/>
          <w:szCs w:val="24"/>
        </w:rPr>
        <w:t>: posizione del testo nello scaffale con num. che partono dall’alto e/o anno di acquisto oggetti</w:t>
      </w:r>
    </w:p>
    <w:p w:rsidR="001805B6" w:rsidRDefault="001805B6" w:rsidP="00644E72">
      <w:pPr>
        <w:rPr>
          <w:rFonts w:ascii="Arial" w:hAnsi="Arial" w:cs="Arial"/>
          <w:sz w:val="24"/>
          <w:szCs w:val="24"/>
        </w:rPr>
      </w:pPr>
      <w:r w:rsidRPr="00644E72">
        <w:rPr>
          <w:rFonts w:ascii="Arial" w:hAnsi="Arial" w:cs="Arial"/>
          <w:sz w:val="24"/>
          <w:szCs w:val="24"/>
          <w:u w:val="single"/>
        </w:rPr>
        <w:t>FOTO</w:t>
      </w:r>
      <w:r>
        <w:rPr>
          <w:rFonts w:ascii="Arial" w:hAnsi="Arial" w:cs="Arial"/>
          <w:sz w:val="24"/>
          <w:szCs w:val="24"/>
        </w:rPr>
        <w:t>: si può inserire per gli oggetti un eventuale costo diverso da quello dell’ultimo       acquisto e la giacenza di PZ a quel tipo di costo.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 w:rsidRPr="00644E72">
        <w:rPr>
          <w:rFonts w:ascii="Arial" w:hAnsi="Arial" w:cs="Arial"/>
          <w:sz w:val="24"/>
          <w:szCs w:val="24"/>
          <w:u w:val="single"/>
        </w:rPr>
        <w:t>SCORTA TOTALE MINIMA</w:t>
      </w:r>
      <w:r>
        <w:rPr>
          <w:rFonts w:ascii="Arial" w:hAnsi="Arial" w:cs="Arial"/>
          <w:sz w:val="24"/>
          <w:szCs w:val="24"/>
        </w:rPr>
        <w:t>: per copie in C/D rappresenta le copie inviate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</w:p>
    <w:p w:rsidR="001805B6" w:rsidRDefault="001805B6" w:rsidP="0055157C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CARICO MAGAZZINO NO FATTURA</w:t>
      </w:r>
    </w:p>
    <w:p w:rsidR="001805B6" w:rsidRPr="00652092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CREARE COCIDE E DESCRIZIONE COME SOPRA</w:t>
      </w:r>
    </w:p>
    <w:p w:rsidR="001805B6" w:rsidRDefault="001805B6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SCORTA MINIMA LA GIACENZA DI MAGAZZINO</w:t>
      </w:r>
    </w:p>
    <w:p w:rsidR="001805B6" w:rsidRPr="00AE6CC2" w:rsidRDefault="001805B6" w:rsidP="0055157C">
      <w:pPr>
        <w:rPr>
          <w:rFonts w:ascii="Arial" w:hAnsi="Arial" w:cs="Arial"/>
          <w:sz w:val="24"/>
          <w:szCs w:val="24"/>
        </w:rPr>
      </w:pPr>
    </w:p>
    <w:p w:rsidR="001805B6" w:rsidRDefault="00023833" w:rsidP="0055157C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PER SCONTRINO</w:t>
      </w:r>
    </w:p>
    <w:p w:rsidR="00023833" w:rsidRPr="00023833" w:rsidRDefault="00023833" w:rsidP="005515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APPARE LA SCHERMATA “CONTI SOSPESI” CLICCARE “APRI CONTO” E PROCEDERE NORMALMENTE.</w:t>
      </w:r>
    </w:p>
    <w:p w:rsidR="001805B6" w:rsidRPr="0055157C" w:rsidRDefault="001805B6" w:rsidP="0055157C">
      <w:pPr>
        <w:rPr>
          <w:rFonts w:ascii="Arial" w:hAnsi="Arial" w:cs="Arial"/>
          <w:sz w:val="24"/>
          <w:szCs w:val="24"/>
        </w:rPr>
      </w:pPr>
    </w:p>
    <w:p w:rsidR="001805B6" w:rsidRDefault="001805B6" w:rsidP="00620CC5">
      <w:pPr>
        <w:rPr>
          <w:rFonts w:ascii="Arial" w:hAnsi="Arial" w:cs="Arial"/>
          <w:sz w:val="24"/>
          <w:szCs w:val="24"/>
        </w:rPr>
      </w:pPr>
    </w:p>
    <w:p w:rsidR="001805B6" w:rsidRDefault="001805B6" w:rsidP="00620CC5">
      <w:pPr>
        <w:rPr>
          <w:rFonts w:ascii="Arial" w:hAnsi="Arial" w:cs="Arial"/>
          <w:sz w:val="24"/>
          <w:szCs w:val="24"/>
        </w:rPr>
      </w:pPr>
    </w:p>
    <w:p w:rsidR="001805B6" w:rsidRDefault="008713D1" w:rsidP="00620CC5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8713D1">
        <w:rPr>
          <w:rFonts w:ascii="Arial" w:hAnsi="Arial" w:cs="Arial"/>
          <w:color w:val="FF0000"/>
          <w:sz w:val="24"/>
          <w:szCs w:val="24"/>
          <w:u w:val="single"/>
        </w:rPr>
        <w:lastRenderedPageBreak/>
        <w:t>PER INTERAGIRE NEL SITO</w:t>
      </w:r>
    </w:p>
    <w:p w:rsidR="008713D1" w:rsidRDefault="008713D1" w:rsidP="00620CC5">
      <w:pPr>
        <w:rPr>
          <w:rFonts w:ascii="Arial" w:hAnsi="Arial" w:cs="Arial"/>
          <w:sz w:val="24"/>
          <w:szCs w:val="24"/>
        </w:rPr>
      </w:pPr>
      <w:hyperlink r:id="rId6" w:history="1">
        <w:r w:rsidRPr="004A557C">
          <w:rPr>
            <w:rStyle w:val="Collegamentoipertestuale"/>
            <w:rFonts w:ascii="Arial" w:hAnsi="Arial" w:cs="Arial"/>
            <w:sz w:val="24"/>
            <w:szCs w:val="24"/>
          </w:rPr>
          <w:t>www.phact.it/edizionidottrinari/backoffice</w:t>
        </w:r>
      </w:hyperlink>
    </w:p>
    <w:p w:rsidR="008713D1" w:rsidRDefault="008713D1" w:rsidP="00620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user: edizioni</w:t>
      </w:r>
    </w:p>
    <w:p w:rsidR="008713D1" w:rsidRPr="008713D1" w:rsidRDefault="008713D1" w:rsidP="00620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pass: dottrinari</w:t>
      </w:r>
      <w:bookmarkStart w:id="0" w:name="_GoBack"/>
      <w:bookmarkEnd w:id="0"/>
    </w:p>
    <w:sectPr w:rsidR="008713D1" w:rsidRPr="008713D1" w:rsidSect="00696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0B4"/>
    <w:multiLevelType w:val="hybridMultilevel"/>
    <w:tmpl w:val="97C62B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B63CB"/>
    <w:multiLevelType w:val="hybridMultilevel"/>
    <w:tmpl w:val="C4B4DE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B2959"/>
    <w:multiLevelType w:val="hybridMultilevel"/>
    <w:tmpl w:val="CC3CC3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CC5"/>
    <w:rsid w:val="00023833"/>
    <w:rsid w:val="000D097B"/>
    <w:rsid w:val="0010024B"/>
    <w:rsid w:val="001805B6"/>
    <w:rsid w:val="00387797"/>
    <w:rsid w:val="003A454A"/>
    <w:rsid w:val="0055157C"/>
    <w:rsid w:val="00620CC5"/>
    <w:rsid w:val="00644E72"/>
    <w:rsid w:val="00652092"/>
    <w:rsid w:val="00696EEC"/>
    <w:rsid w:val="008510AD"/>
    <w:rsid w:val="008713D1"/>
    <w:rsid w:val="008C3C08"/>
    <w:rsid w:val="009D165D"/>
    <w:rsid w:val="00A869EE"/>
    <w:rsid w:val="00AE6CC2"/>
    <w:rsid w:val="00BF39A0"/>
    <w:rsid w:val="00C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EE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20CC5"/>
    <w:pPr>
      <w:ind w:left="720"/>
      <w:contextualSpacing/>
    </w:pPr>
  </w:style>
  <w:style w:type="character" w:styleId="Collegamentoipertestuale">
    <w:name w:val="Hyperlink"/>
    <w:uiPriority w:val="99"/>
    <w:unhideWhenUsed/>
    <w:rsid w:val="00871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act.it/edizionidottrinari/backoff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Windows1</cp:lastModifiedBy>
  <cp:revision>17</cp:revision>
  <dcterms:created xsi:type="dcterms:W3CDTF">2013-03-02T07:48:00Z</dcterms:created>
  <dcterms:modified xsi:type="dcterms:W3CDTF">2016-10-24T09:32:00Z</dcterms:modified>
</cp:coreProperties>
</file>