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F3" w:rsidRPr="00C846F3" w:rsidRDefault="00C846F3" w:rsidP="00C846F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6F3">
        <w:rPr>
          <w:rFonts w:ascii="Impact" w:eastAsia="Times New Roman" w:hAnsi="Impact" w:cs="Times New Roman"/>
          <w:color w:val="FF6600"/>
          <w:sz w:val="36"/>
          <w:szCs w:val="36"/>
          <w:lang w:eastAsia="it-IT"/>
        </w:rPr>
        <w:t xml:space="preserve">Cereria Ronca </w:t>
      </w:r>
    </w:p>
    <w:p w:rsidR="00C846F3" w:rsidRPr="00C846F3" w:rsidRDefault="00C846F3" w:rsidP="00C846F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6F3">
        <w:rPr>
          <w:rFonts w:ascii="Helvetica" w:eastAsia="Times New Roman" w:hAnsi="Helvetica" w:cs="Helvetica"/>
          <w:sz w:val="24"/>
          <w:szCs w:val="24"/>
          <w:lang w:eastAsia="it-IT"/>
        </w:rPr>
        <w:t xml:space="preserve">produce a Trento candele da illuminazione ed ecclesiastiche: </w:t>
      </w:r>
    </w:p>
    <w:p w:rsidR="00C846F3" w:rsidRPr="00C846F3" w:rsidRDefault="00C846F3" w:rsidP="00C846F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6F3">
        <w:rPr>
          <w:rFonts w:ascii="Helvetica" w:eastAsia="Times New Roman" w:hAnsi="Helvetica" w:cs="Helvetica"/>
          <w:sz w:val="24"/>
          <w:szCs w:val="24"/>
          <w:lang w:eastAsia="it-IT"/>
        </w:rPr>
        <w:t>lumini votivi di vario tipo, ceri pasquali, candele per ricorrenze, per l’avvento, personalizzate, meccaniche, decorate ed incise.</w:t>
      </w:r>
    </w:p>
    <w:p w:rsidR="00C846F3" w:rsidRPr="00C846F3" w:rsidRDefault="00C846F3" w:rsidP="00C846F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46F3" w:rsidRPr="00C846F3" w:rsidRDefault="00C846F3" w:rsidP="00C846F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6F3">
        <w:rPr>
          <w:rFonts w:ascii="Helvetica" w:eastAsia="Times New Roman" w:hAnsi="Helvetica" w:cs="Helvetica"/>
          <w:sz w:val="24"/>
          <w:szCs w:val="24"/>
          <w:lang w:eastAsia="it-IT"/>
        </w:rPr>
        <w:t>SCONTO 10% sul primo ordine entro il 30/9/2015.</w:t>
      </w:r>
      <w:r w:rsidRPr="00C846F3">
        <w:rPr>
          <w:rFonts w:ascii="Helvetica" w:eastAsia="Times New Roman" w:hAnsi="Helvetica" w:cs="Helvetica"/>
          <w:sz w:val="24"/>
          <w:szCs w:val="24"/>
          <w:lang w:eastAsia="it-IT"/>
        </w:rPr>
        <w:br/>
      </w:r>
      <w:r w:rsidRPr="00C846F3">
        <w:rPr>
          <w:rFonts w:ascii="Helvetica" w:eastAsia="Times New Roman" w:hAnsi="Helvetica" w:cs="Helvetica"/>
          <w:sz w:val="24"/>
          <w:szCs w:val="24"/>
          <w:lang w:eastAsia="it-IT"/>
        </w:rPr>
        <w:br/>
      </w:r>
      <w:hyperlink r:id="rId4" w:history="1">
        <w:r w:rsidRPr="00C846F3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it-IT"/>
          </w:rPr>
          <w:t>www.cereriaronca.it</w:t>
        </w:r>
      </w:hyperlink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C846F3"/>
    <w:rsid w:val="00467F11"/>
    <w:rsid w:val="006714DD"/>
    <w:rsid w:val="00C846F3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4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eriaronc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2015-08-27T08:28:00Z</dcterms:created>
  <dcterms:modified xsi:type="dcterms:W3CDTF">2015-08-27T08:29:00Z</dcterms:modified>
</cp:coreProperties>
</file>